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5474BD" w14:textId="77777777" w:rsidR="003B6EC2" w:rsidRPr="00FB245C" w:rsidRDefault="003B6EC2" w:rsidP="00FB245C">
      <w:pPr>
        <w:pStyle w:val="TOOLNAMEandNO"/>
        <w:spacing w:before="0" w:after="0"/>
        <w:rPr>
          <w:sz w:val="32"/>
          <w:szCs w:val="32"/>
        </w:rPr>
      </w:pPr>
      <w:r w:rsidRPr="00FB245C">
        <w:rPr>
          <w:sz w:val="32"/>
          <w:szCs w:val="32"/>
        </w:rPr>
        <w:t>TOOL 24:  FPA AUDIT FORM &amp; PROGRESS CHECKLIST</w:t>
      </w:r>
    </w:p>
    <w:p w14:paraId="610F585D" w14:textId="77777777" w:rsidR="00D078BA" w:rsidRDefault="00D078BA" w:rsidP="00FB245C"/>
    <w:p w14:paraId="24BDE298" w14:textId="77777777" w:rsidR="00FB245C" w:rsidRPr="00FB245C" w:rsidRDefault="00FB245C" w:rsidP="00FB245C">
      <w:pPr>
        <w:widowControl w:val="0"/>
        <w:tabs>
          <w:tab w:val="left" w:pos="660"/>
          <w:tab w:val="left" w:pos="1300"/>
          <w:tab w:val="left" w:pos="1560"/>
        </w:tabs>
        <w:autoSpaceDE w:val="0"/>
        <w:autoSpaceDN w:val="0"/>
        <w:adjustRightInd w:val="0"/>
        <w:spacing w:line="288" w:lineRule="auto"/>
        <w:jc w:val="center"/>
        <w:textAlignment w:val="center"/>
        <w:rPr>
          <w:rFonts w:ascii="CorporateS-Bold" w:hAnsi="CorporateS-Bold" w:cs="CorporateS-Bold"/>
          <w:b/>
          <w:bCs/>
          <w:caps/>
          <w:color w:val="000000"/>
          <w:lang w:val="en-GB" w:eastAsia="ja-JP"/>
        </w:rPr>
      </w:pPr>
      <w:r w:rsidRPr="00FB245C">
        <w:rPr>
          <w:rFonts w:ascii="CorporateS-Bold" w:hAnsi="CorporateS-Bold" w:cs="CorporateS-Bold"/>
          <w:b/>
          <w:bCs/>
          <w:caps/>
          <w:color w:val="000000"/>
          <w:lang w:val="en-GB" w:eastAsia="ja-JP"/>
        </w:rPr>
        <w:t>FPA Performance Assessment</w:t>
      </w:r>
    </w:p>
    <w:p w14:paraId="23AAAFE5" w14:textId="77777777" w:rsidR="00FB245C" w:rsidRDefault="00FB245C" w:rsidP="00FB245C">
      <w:pPr>
        <w:widowControl w:val="0"/>
        <w:tabs>
          <w:tab w:val="left" w:pos="240"/>
        </w:tabs>
        <w:autoSpaceDE w:val="0"/>
        <w:autoSpaceDN w:val="0"/>
        <w:adjustRightInd w:val="0"/>
        <w:spacing w:line="288" w:lineRule="auto"/>
        <w:textAlignment w:val="center"/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</w:pPr>
    </w:p>
    <w:p w14:paraId="662AB363" w14:textId="77777777" w:rsidR="00FB245C" w:rsidRPr="00FB245C" w:rsidRDefault="00FB245C" w:rsidP="00FB245C">
      <w:pPr>
        <w:widowControl w:val="0"/>
        <w:tabs>
          <w:tab w:val="left" w:pos="240"/>
        </w:tabs>
        <w:autoSpaceDE w:val="0"/>
        <w:autoSpaceDN w:val="0"/>
        <w:adjustRightInd w:val="0"/>
        <w:spacing w:line="480" w:lineRule="auto"/>
        <w:textAlignment w:val="center"/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</w:pPr>
      <w:r w:rsidRPr="00FB245C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>Name of FPA: .......................</w:t>
      </w:r>
      <w:r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>...............................</w:t>
      </w:r>
      <w:r w:rsidRPr="00FB245C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>..........................................................</w:t>
      </w:r>
    </w:p>
    <w:p w14:paraId="0F30DCF2" w14:textId="77777777" w:rsidR="00FB245C" w:rsidRDefault="00FB245C" w:rsidP="00FB245C">
      <w:pPr>
        <w:widowControl w:val="0"/>
        <w:tabs>
          <w:tab w:val="left" w:pos="240"/>
        </w:tabs>
        <w:autoSpaceDE w:val="0"/>
        <w:autoSpaceDN w:val="0"/>
        <w:adjustRightInd w:val="0"/>
        <w:spacing w:line="480" w:lineRule="auto"/>
        <w:textAlignment w:val="center"/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</w:pPr>
    </w:p>
    <w:p w14:paraId="6098ECAE" w14:textId="77777777" w:rsidR="00FB245C" w:rsidRPr="00FB245C" w:rsidRDefault="00FB245C" w:rsidP="00FB245C">
      <w:pPr>
        <w:widowControl w:val="0"/>
        <w:tabs>
          <w:tab w:val="left" w:pos="240"/>
        </w:tabs>
        <w:autoSpaceDE w:val="0"/>
        <w:autoSpaceDN w:val="0"/>
        <w:adjustRightInd w:val="0"/>
        <w:spacing w:line="480" w:lineRule="auto"/>
        <w:textAlignment w:val="center"/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</w:pPr>
      <w:r w:rsidRPr="00FB245C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>Province: .....................................................................</w:t>
      </w:r>
      <w:r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>................................</w:t>
      </w:r>
      <w:r w:rsidRPr="00FB245C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>..................</w:t>
      </w:r>
    </w:p>
    <w:p w14:paraId="65BCB4F6" w14:textId="77777777" w:rsidR="00FB245C" w:rsidRDefault="00FB245C" w:rsidP="00FB245C">
      <w:pPr>
        <w:widowControl w:val="0"/>
        <w:tabs>
          <w:tab w:val="left" w:pos="240"/>
        </w:tabs>
        <w:autoSpaceDE w:val="0"/>
        <w:autoSpaceDN w:val="0"/>
        <w:adjustRightInd w:val="0"/>
        <w:spacing w:line="480" w:lineRule="auto"/>
        <w:textAlignment w:val="center"/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</w:pPr>
    </w:p>
    <w:p w14:paraId="137734D6" w14:textId="77777777" w:rsidR="00FB245C" w:rsidRDefault="00FB245C" w:rsidP="00FB245C">
      <w:pPr>
        <w:widowControl w:val="0"/>
        <w:tabs>
          <w:tab w:val="left" w:pos="240"/>
        </w:tabs>
        <w:autoSpaceDE w:val="0"/>
        <w:autoSpaceDN w:val="0"/>
        <w:adjustRightInd w:val="0"/>
        <w:spacing w:line="480" w:lineRule="auto"/>
        <w:textAlignment w:val="center"/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</w:pPr>
      <w:r w:rsidRPr="00FB245C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>Date: .........................................................................</w:t>
      </w:r>
      <w:r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>................................</w:t>
      </w:r>
      <w:r w:rsidRPr="00FB245C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>....................</w:t>
      </w:r>
    </w:p>
    <w:p w14:paraId="5F32A5B2" w14:textId="77777777" w:rsidR="00FB245C" w:rsidRPr="00FB245C" w:rsidRDefault="00FB245C" w:rsidP="00FB245C">
      <w:pPr>
        <w:widowControl w:val="0"/>
        <w:tabs>
          <w:tab w:val="left" w:pos="240"/>
        </w:tabs>
        <w:autoSpaceDE w:val="0"/>
        <w:autoSpaceDN w:val="0"/>
        <w:adjustRightInd w:val="0"/>
        <w:spacing w:line="480" w:lineRule="auto"/>
        <w:textAlignment w:val="center"/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</w:pPr>
    </w:p>
    <w:p w14:paraId="350B8118" w14:textId="77777777" w:rsidR="00FB245C" w:rsidRPr="00FB245C" w:rsidRDefault="00FB245C" w:rsidP="00FB245C">
      <w:pPr>
        <w:widowControl w:val="0"/>
        <w:tabs>
          <w:tab w:val="left" w:pos="240"/>
        </w:tabs>
        <w:autoSpaceDE w:val="0"/>
        <w:autoSpaceDN w:val="0"/>
        <w:adjustRightInd w:val="0"/>
        <w:spacing w:line="288" w:lineRule="auto"/>
        <w:textAlignment w:val="center"/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</w:pPr>
    </w:p>
    <w:p w14:paraId="156450FC" w14:textId="77777777" w:rsidR="00FB245C" w:rsidRPr="00FB245C" w:rsidRDefault="00FB245C" w:rsidP="00FB245C">
      <w:pPr>
        <w:widowControl w:val="0"/>
        <w:tabs>
          <w:tab w:val="left" w:pos="240"/>
        </w:tabs>
        <w:autoSpaceDE w:val="0"/>
        <w:autoSpaceDN w:val="0"/>
        <w:adjustRightInd w:val="0"/>
        <w:spacing w:line="288" w:lineRule="auto"/>
        <w:textAlignment w:val="center"/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</w:pPr>
      <w:r w:rsidRPr="00FB245C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>Mark with (</w:t>
      </w:r>
      <w:r w:rsidRPr="00FB245C">
        <w:rPr>
          <w:rFonts w:ascii="Wingdings2" w:hAnsi="Wingdings2" w:cs="Wingdings2"/>
          <w:color w:val="000000"/>
          <w:sz w:val="18"/>
          <w:szCs w:val="18"/>
          <w:lang w:val="en-GB" w:eastAsia="ja-JP"/>
        </w:rPr>
        <w:t></w:t>
      </w:r>
      <w:r w:rsidRPr="00FB245C"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  <w:t>) or  (X)</w: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92"/>
        <w:gridCol w:w="1278"/>
        <w:gridCol w:w="1562"/>
        <w:gridCol w:w="3550"/>
      </w:tblGrid>
      <w:tr w:rsidR="00FB245C" w:rsidRPr="00FB245C" w14:paraId="176F979E" w14:textId="77777777" w:rsidTr="00FB245C">
        <w:trPr>
          <w:trHeight w:val="438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3902A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Activity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E7314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Acceptable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1753F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Not acceptable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BC775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Corrective steps/ comments</w:t>
            </w:r>
          </w:p>
        </w:tc>
      </w:tr>
      <w:tr w:rsidR="00FB245C" w:rsidRPr="00FB245C" w14:paraId="3904449B" w14:textId="77777777" w:rsidTr="00FB245C">
        <w:trPr>
          <w:trHeight w:val="793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84025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 xml:space="preserve">1.  Operational plan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1AAAD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D8384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B4288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FB245C" w:rsidRPr="00FB245C" w14:paraId="43A0CBCD" w14:textId="77777777" w:rsidTr="00FB245C">
        <w:trPr>
          <w:trHeight w:val="793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97" w:type="dxa"/>
              <w:bottom w:w="0" w:type="dxa"/>
              <w:right w:w="108" w:type="dxa"/>
            </w:tcMar>
            <w:vAlign w:val="center"/>
          </w:tcPr>
          <w:p w14:paraId="73C8C90B" w14:textId="7657E0B7" w:rsidR="00FB245C" w:rsidRPr="00FB245C" w:rsidRDefault="00CF4AA8" w:rsidP="00FB245C">
            <w:pPr>
              <w:widowControl w:val="0"/>
              <w:tabs>
                <w:tab w:val="left" w:pos="340"/>
              </w:tabs>
              <w:autoSpaceDE w:val="0"/>
              <w:autoSpaceDN w:val="0"/>
              <w:adjustRightInd w:val="0"/>
              <w:spacing w:line="288" w:lineRule="auto"/>
              <w:ind w:left="340" w:hanging="340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1.2 Fire</w:t>
            </w:r>
            <w:r w:rsidR="00FB245C" w:rsidRPr="00FB245C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 xml:space="preserve"> Suppression Plan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5A9EC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4B78C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25697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FB245C" w:rsidRPr="00FB245C" w14:paraId="59A24EEF" w14:textId="77777777" w:rsidTr="00FB245C">
        <w:trPr>
          <w:trHeight w:val="793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97" w:type="dxa"/>
              <w:bottom w:w="0" w:type="dxa"/>
              <w:right w:w="108" w:type="dxa"/>
            </w:tcMar>
            <w:vAlign w:val="center"/>
          </w:tcPr>
          <w:p w14:paraId="0AB7555D" w14:textId="608B71F1" w:rsidR="00FB245C" w:rsidRPr="00FB245C" w:rsidRDefault="00CF4AA8" w:rsidP="00FB245C">
            <w:pPr>
              <w:widowControl w:val="0"/>
              <w:tabs>
                <w:tab w:val="left" w:pos="340"/>
              </w:tabs>
              <w:autoSpaceDE w:val="0"/>
              <w:autoSpaceDN w:val="0"/>
              <w:adjustRightInd w:val="0"/>
              <w:spacing w:line="288" w:lineRule="auto"/>
              <w:ind w:left="340" w:hanging="340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1.3 Recovery</w:t>
            </w:r>
            <w:r w:rsidR="00FB245C" w:rsidRPr="00FB245C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 xml:space="preserve"> and Rehabilitation Plan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274C0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5CAC9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13D1D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FB245C" w:rsidRPr="00FB245C" w14:paraId="1CB5AA6A" w14:textId="77777777" w:rsidTr="00FB245C">
        <w:trPr>
          <w:trHeight w:val="793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97" w:type="dxa"/>
              <w:bottom w:w="0" w:type="dxa"/>
              <w:right w:w="108" w:type="dxa"/>
            </w:tcMar>
            <w:vAlign w:val="center"/>
          </w:tcPr>
          <w:p w14:paraId="42BB1904" w14:textId="5374B417" w:rsidR="00FB245C" w:rsidRPr="00FB245C" w:rsidRDefault="00CF4AA8" w:rsidP="00FB245C">
            <w:pPr>
              <w:widowControl w:val="0"/>
              <w:tabs>
                <w:tab w:val="left" w:pos="340"/>
              </w:tabs>
              <w:autoSpaceDE w:val="0"/>
              <w:autoSpaceDN w:val="0"/>
              <w:adjustRightInd w:val="0"/>
              <w:spacing w:line="288" w:lineRule="auto"/>
              <w:ind w:left="340" w:hanging="340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1.4 Training</w:t>
            </w:r>
            <w:r w:rsidR="00FB245C" w:rsidRPr="00FB245C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 xml:space="preserve"> of Members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B8167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002D2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8E0D1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FB245C" w:rsidRPr="00FB245C" w14:paraId="34D3155D" w14:textId="77777777" w:rsidTr="00FB245C">
        <w:trPr>
          <w:trHeight w:val="793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97" w:type="dxa"/>
              <w:bottom w:w="0" w:type="dxa"/>
              <w:right w:w="108" w:type="dxa"/>
            </w:tcMar>
            <w:vAlign w:val="center"/>
          </w:tcPr>
          <w:p w14:paraId="00575AFC" w14:textId="55F5A989" w:rsidR="00FB245C" w:rsidRPr="00FB245C" w:rsidRDefault="00CF4AA8" w:rsidP="00FB245C">
            <w:pPr>
              <w:widowControl w:val="0"/>
              <w:tabs>
                <w:tab w:val="left" w:pos="340"/>
              </w:tabs>
              <w:autoSpaceDE w:val="0"/>
              <w:autoSpaceDN w:val="0"/>
              <w:adjustRightInd w:val="0"/>
              <w:spacing w:line="288" w:lineRule="auto"/>
              <w:ind w:left="340" w:hanging="340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 xml:space="preserve">1.5 </w:t>
            </w:r>
            <w:r w:rsidR="00FB245C" w:rsidRPr="00FB245C"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  <w:t>Veldfire Records/ Reports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A2B0C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2395C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F6A04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FB245C" w:rsidRPr="00FB245C" w14:paraId="065ED2C5" w14:textId="77777777" w:rsidTr="00FB245C">
        <w:trPr>
          <w:trHeight w:val="793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758A5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2.  Levies Paid-Up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06CD5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C1EBD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42010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FB245C" w:rsidRPr="00FB245C" w14:paraId="23831C98" w14:textId="77777777" w:rsidTr="00FB245C">
        <w:trPr>
          <w:trHeight w:val="793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87195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3.  Members’ Register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A4CCC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12F11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74370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FB245C" w:rsidRPr="00FB245C" w14:paraId="0BBE165A" w14:textId="77777777" w:rsidTr="00FB245C">
        <w:trPr>
          <w:trHeight w:val="793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CC543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4.  FDR Communicated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89792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B9C2C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31F8D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FB245C" w:rsidRPr="00FB245C" w14:paraId="4D38A567" w14:textId="77777777" w:rsidTr="00FB245C">
        <w:trPr>
          <w:trHeight w:val="793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C4208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5.  AGM held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DDD62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2E672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F8831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FB245C" w:rsidRPr="00FB245C" w14:paraId="63C5AA24" w14:textId="77777777" w:rsidTr="00FB245C">
        <w:trPr>
          <w:trHeight w:val="793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E45F3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6. Report Submitted to Minister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E3379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98BA3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ECE85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FB245C" w:rsidRPr="00FB245C" w14:paraId="428E9124" w14:textId="77777777" w:rsidTr="00FB245C">
        <w:trPr>
          <w:trHeight w:val="793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D2183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7.  New Members Recruited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B70C9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2B2D2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32064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FB245C" w:rsidRPr="00FB245C" w14:paraId="14556F07" w14:textId="77777777" w:rsidTr="00FB245C">
        <w:trPr>
          <w:trHeight w:val="793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2F2BC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8.  FPO capable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6FC46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8EB82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FD182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FB245C" w:rsidRPr="00FB245C" w14:paraId="3BAA41FA" w14:textId="77777777" w:rsidTr="00FB245C">
        <w:trPr>
          <w:trHeight w:val="793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10A54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lastRenderedPageBreak/>
              <w:t>9.  Executive Committee Intact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6077D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A317C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92B2D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FB245C" w:rsidRPr="00FB245C" w14:paraId="0D41A637" w14:textId="77777777" w:rsidTr="00FB245C">
        <w:trPr>
          <w:trHeight w:val="793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1EB91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10. Collaboration with SAPS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6C1AF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156A1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5224D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FB245C" w:rsidRPr="00FB245C" w14:paraId="219BAE1E" w14:textId="77777777" w:rsidTr="00FB245C">
        <w:trPr>
          <w:trHeight w:val="793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23A7A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 xml:space="preserve">11.  Veldfire Offences Recorded </w:t>
            </w:r>
            <w:r w:rsidRPr="00FB245C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br/>
              <w:t xml:space="preserve">       and Reported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A15C7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23F02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80B71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FB245C" w:rsidRPr="00FB245C" w14:paraId="4733F528" w14:textId="77777777" w:rsidTr="00FB245C">
        <w:trPr>
          <w:trHeight w:val="793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373FC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 xml:space="preserve">12.  Collaboration with </w:t>
            </w:r>
            <w:r w:rsidRPr="00FB245C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br/>
              <w:t xml:space="preserve">       Neighbours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58881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27D61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0B4C7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FB245C" w:rsidRPr="00FB245C" w14:paraId="4DB5C629" w14:textId="77777777" w:rsidTr="00FB245C">
        <w:trPr>
          <w:trHeight w:val="793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0E895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>13.  Support from Umbrella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768EE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15345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44B9E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FB245C" w:rsidRPr="00FB245C" w14:paraId="3E490492" w14:textId="77777777" w:rsidTr="00FB245C">
        <w:trPr>
          <w:trHeight w:val="793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003F6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t xml:space="preserve">14.  Support from DAFF </w:t>
            </w:r>
            <w:r w:rsidRPr="00FB245C">
              <w:rPr>
                <w:rFonts w:ascii="CorporateS-Bold" w:hAnsi="CorporateS-Bold" w:cs="CorporateS-Bold"/>
                <w:b/>
                <w:bCs/>
                <w:color w:val="000000"/>
                <w:sz w:val="18"/>
                <w:szCs w:val="18"/>
                <w:lang w:val="en-GB" w:eastAsia="ja-JP"/>
              </w:rPr>
              <w:br/>
              <w:t xml:space="preserve">       Regional Staff Member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4D1E1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47297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CDA21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</w:tbl>
    <w:p w14:paraId="1241340D" w14:textId="77777777" w:rsidR="00FB245C" w:rsidRPr="00FB245C" w:rsidRDefault="00FB245C" w:rsidP="00FB245C">
      <w:pPr>
        <w:widowControl w:val="0"/>
        <w:tabs>
          <w:tab w:val="left" w:pos="240"/>
        </w:tabs>
        <w:autoSpaceDE w:val="0"/>
        <w:autoSpaceDN w:val="0"/>
        <w:adjustRightInd w:val="0"/>
        <w:spacing w:line="288" w:lineRule="auto"/>
        <w:textAlignment w:val="center"/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</w:pPr>
    </w:p>
    <w:tbl>
      <w:tblPr>
        <w:tblW w:w="0" w:type="auto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82"/>
      </w:tblGrid>
      <w:tr w:rsidR="00FB245C" w:rsidRPr="00FB245C" w14:paraId="627802FD" w14:textId="77777777" w:rsidTr="00FB245C">
        <w:trPr>
          <w:trHeight w:val="566"/>
        </w:trPr>
        <w:tc>
          <w:tcPr>
            <w:tcW w:w="10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76967C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ind w:left="400" w:hanging="400"/>
              <w:textAlignment w:val="center"/>
              <w:outlineLvl w:val="3"/>
              <w:rPr>
                <w:rFonts w:ascii="CorporateS-Bold" w:hAnsi="CorporateS-Bold" w:cs="CorporateS-Bold"/>
                <w:b/>
                <w:bCs/>
                <w:color w:val="000000"/>
                <w:sz w:val="20"/>
                <w:szCs w:val="20"/>
                <w:lang w:val="en-GB" w:eastAsia="ja-JP"/>
              </w:rPr>
            </w:pPr>
            <w:r w:rsidRPr="00FB245C">
              <w:rPr>
                <w:rFonts w:ascii="CorporateS-Bold" w:hAnsi="CorporateS-Bold" w:cs="CorporateS-Bold"/>
                <w:b/>
                <w:bCs/>
                <w:color w:val="000000"/>
                <w:sz w:val="20"/>
                <w:szCs w:val="20"/>
                <w:lang w:val="en-GB" w:eastAsia="ja-JP"/>
              </w:rPr>
              <w:t>GENERAL COMMENT/S</w:t>
            </w:r>
          </w:p>
        </w:tc>
      </w:tr>
      <w:tr w:rsidR="00FB245C" w:rsidRPr="00FB245C" w14:paraId="6F6227D9" w14:textId="77777777" w:rsidTr="00FB245C">
        <w:trPr>
          <w:trHeight w:val="566"/>
        </w:trPr>
        <w:tc>
          <w:tcPr>
            <w:tcW w:w="10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178BFD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FB245C" w:rsidRPr="00FB245C" w14:paraId="3DC436F3" w14:textId="77777777" w:rsidTr="00FB245C">
        <w:trPr>
          <w:trHeight w:val="566"/>
        </w:trPr>
        <w:tc>
          <w:tcPr>
            <w:tcW w:w="10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9F9FDA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FB245C" w:rsidRPr="00FB245C" w14:paraId="732071DE" w14:textId="77777777" w:rsidTr="00FB245C">
        <w:trPr>
          <w:trHeight w:val="566"/>
        </w:trPr>
        <w:tc>
          <w:tcPr>
            <w:tcW w:w="10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7CF06E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FB245C" w:rsidRPr="00FB245C" w14:paraId="7CEEECE9" w14:textId="77777777" w:rsidTr="00FB245C">
        <w:trPr>
          <w:trHeight w:val="566"/>
        </w:trPr>
        <w:tc>
          <w:tcPr>
            <w:tcW w:w="10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BD3D8C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FB245C" w:rsidRPr="00FB245C" w14:paraId="28B73E0F" w14:textId="77777777" w:rsidTr="00FB245C">
        <w:trPr>
          <w:trHeight w:val="566"/>
        </w:trPr>
        <w:tc>
          <w:tcPr>
            <w:tcW w:w="10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03AAAA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FB245C" w:rsidRPr="00FB245C" w14:paraId="2F37B3D5" w14:textId="77777777" w:rsidTr="00FB245C">
        <w:trPr>
          <w:trHeight w:val="566"/>
        </w:trPr>
        <w:tc>
          <w:tcPr>
            <w:tcW w:w="10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D49A7F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FB245C" w:rsidRPr="00FB245C" w14:paraId="5DB01B11" w14:textId="77777777" w:rsidTr="00FB245C">
        <w:trPr>
          <w:trHeight w:val="566"/>
        </w:trPr>
        <w:tc>
          <w:tcPr>
            <w:tcW w:w="10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AC6FA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FB245C" w:rsidRPr="00FB245C" w14:paraId="73E90A7F" w14:textId="77777777" w:rsidTr="00FB245C">
        <w:trPr>
          <w:trHeight w:val="566"/>
        </w:trPr>
        <w:tc>
          <w:tcPr>
            <w:tcW w:w="10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0B487F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FB245C" w:rsidRPr="00FB245C" w14:paraId="3B9DD979" w14:textId="77777777" w:rsidTr="00FB245C">
        <w:trPr>
          <w:trHeight w:val="566"/>
        </w:trPr>
        <w:tc>
          <w:tcPr>
            <w:tcW w:w="10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44AC96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FB245C" w:rsidRPr="00FB245C" w14:paraId="4D855746" w14:textId="77777777" w:rsidTr="00FB245C">
        <w:trPr>
          <w:trHeight w:val="566"/>
        </w:trPr>
        <w:tc>
          <w:tcPr>
            <w:tcW w:w="10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ACCEC6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</w:tbl>
    <w:p w14:paraId="0F71EE00" w14:textId="77777777" w:rsidR="00FB245C" w:rsidRDefault="00FB245C" w:rsidP="00FB245C">
      <w:pPr>
        <w:widowControl w:val="0"/>
        <w:tabs>
          <w:tab w:val="left" w:pos="240"/>
        </w:tabs>
        <w:autoSpaceDE w:val="0"/>
        <w:autoSpaceDN w:val="0"/>
        <w:adjustRightInd w:val="0"/>
        <w:spacing w:line="288" w:lineRule="auto"/>
        <w:textAlignment w:val="center"/>
        <w:outlineLvl w:val="3"/>
        <w:rPr>
          <w:rFonts w:ascii="CorporateS-Bold" w:hAnsi="CorporateS-Bold" w:cs="CorporateS-Bold"/>
          <w:b/>
          <w:bCs/>
          <w:color w:val="000000"/>
          <w:sz w:val="18"/>
          <w:szCs w:val="18"/>
          <w:lang w:val="en-GB" w:eastAsia="ja-JP"/>
        </w:rPr>
      </w:pPr>
    </w:p>
    <w:p w14:paraId="20C43A1D" w14:textId="77777777" w:rsidR="00FB245C" w:rsidRPr="00FB245C" w:rsidRDefault="00FB245C" w:rsidP="00FB245C">
      <w:pPr>
        <w:rPr>
          <w:rFonts w:ascii="CorporateS-Bold" w:hAnsi="CorporateS-Bold" w:cs="CorporateS-Bold"/>
          <w:b/>
          <w:bCs/>
          <w:color w:val="000000"/>
          <w:sz w:val="18"/>
          <w:szCs w:val="18"/>
          <w:lang w:val="en-GB" w:eastAsia="ja-JP"/>
        </w:rPr>
      </w:pPr>
      <w:r>
        <w:rPr>
          <w:rFonts w:ascii="CorporateS-Bold" w:hAnsi="CorporateS-Bold" w:cs="CorporateS-Bold"/>
          <w:b/>
          <w:bCs/>
          <w:color w:val="000000"/>
          <w:sz w:val="18"/>
          <w:szCs w:val="18"/>
          <w:lang w:val="en-GB" w:eastAsia="ja-JP"/>
        </w:rPr>
        <w:br w:type="page"/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4"/>
        <w:gridCol w:w="1562"/>
        <w:gridCol w:w="4402"/>
        <w:gridCol w:w="2414"/>
      </w:tblGrid>
      <w:tr w:rsidR="00FB245C" w:rsidRPr="00FB245C" w14:paraId="578E0364" w14:textId="77777777" w:rsidTr="00FB245C">
        <w:trPr>
          <w:trHeight w:val="443"/>
        </w:trPr>
        <w:tc>
          <w:tcPr>
            <w:tcW w:w="1008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62249" w14:textId="77777777" w:rsidR="00FB245C" w:rsidRPr="00FB245C" w:rsidRDefault="00FB245C" w:rsidP="00FB245C">
            <w:pPr>
              <w:widowControl w:val="0"/>
              <w:tabs>
                <w:tab w:val="left" w:pos="660"/>
                <w:tab w:val="left" w:pos="1300"/>
                <w:tab w:val="left" w:pos="1560"/>
              </w:tabs>
              <w:autoSpaceDE w:val="0"/>
              <w:autoSpaceDN w:val="0"/>
              <w:adjustRightInd w:val="0"/>
              <w:spacing w:line="288" w:lineRule="auto"/>
              <w:ind w:left="660" w:hanging="660"/>
              <w:textAlignment w:val="center"/>
              <w:outlineLvl w:val="0"/>
              <w:rPr>
                <w:rFonts w:ascii="TradeGothicLTStd-BdCn20" w:hAnsi="TradeGothicLTStd-BdCn20" w:cs="TradeGothicLTStd-BdCn20"/>
                <w:b/>
                <w:bCs/>
                <w:caps/>
                <w:color w:val="000000"/>
                <w:sz w:val="22"/>
                <w:szCs w:val="22"/>
                <w:lang w:val="en-GB" w:eastAsia="ja-JP"/>
              </w:rPr>
            </w:pPr>
            <w:r w:rsidRPr="00FB245C">
              <w:rPr>
                <w:rFonts w:ascii="TradeGothicLTStd-BdCn20" w:hAnsi="TradeGothicLTStd-BdCn20" w:cs="TradeGothicLTStd-BdCn20"/>
                <w:b/>
                <w:bCs/>
                <w:caps/>
                <w:color w:val="000000"/>
                <w:sz w:val="22"/>
                <w:szCs w:val="22"/>
                <w:lang w:val="en-GB" w:eastAsia="ja-JP"/>
              </w:rPr>
              <w:t>PROGRESS CHECKLIST FOR FPA</w:t>
            </w:r>
            <w:r w:rsidRPr="00FB245C">
              <w:rPr>
                <w:rFonts w:ascii="TradeGothicLTStd-BdCn20" w:hAnsi="TradeGothicLTStd-BdCn20" w:cs="TradeGothicLTStd-BdCn20"/>
                <w:b/>
                <w:bCs/>
                <w:smallCaps/>
                <w:color w:val="000000"/>
                <w:sz w:val="22"/>
                <w:szCs w:val="22"/>
                <w:lang w:val="en-GB" w:eastAsia="ja-JP"/>
              </w:rPr>
              <w:t>s</w:t>
            </w:r>
            <w:r w:rsidRPr="00FB245C">
              <w:rPr>
                <w:rFonts w:ascii="TradeGothicLTStd-BdCn20" w:hAnsi="TradeGothicLTStd-BdCn20" w:cs="TradeGothicLTStd-BdCn20"/>
                <w:b/>
                <w:bCs/>
                <w:caps/>
                <w:color w:val="000000"/>
                <w:sz w:val="22"/>
                <w:szCs w:val="22"/>
                <w:lang w:val="en-GB" w:eastAsia="ja-JP"/>
              </w:rPr>
              <w:t xml:space="preserve"> </w:t>
            </w:r>
          </w:p>
        </w:tc>
      </w:tr>
      <w:tr w:rsidR="00FB245C" w:rsidRPr="00FB245C" w14:paraId="5FB2993B" w14:textId="77777777" w:rsidTr="00FB245C">
        <w:trPr>
          <w:trHeight w:val="250"/>
        </w:trPr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A6A6A6" w:themeColor="background1" w:themeShade="A6" w:fill="CCCC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24E7FE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Bold" w:hAnsi="CorporateS-Bold" w:cs="CorporateS-Bold"/>
                <w:b/>
                <w:bCs/>
                <w:sz w:val="16"/>
                <w:szCs w:val="16"/>
                <w:lang w:val="en-GB" w:eastAsia="ja-JP"/>
              </w:rPr>
              <w:t>Division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A6A6A6" w:themeColor="background1" w:themeShade="A6" w:fill="CCCC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E50537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Bold" w:hAnsi="CorporateS-Bold" w:cs="CorporateS-Bold"/>
                <w:b/>
                <w:bCs/>
                <w:sz w:val="16"/>
                <w:szCs w:val="16"/>
                <w:lang w:val="en-GB" w:eastAsia="ja-JP"/>
              </w:rPr>
              <w:t>Category</w:t>
            </w:r>
          </w:p>
        </w:tc>
        <w:tc>
          <w:tcPr>
            <w:tcW w:w="4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A6A6A6" w:themeColor="background1" w:themeShade="A6" w:fill="CCCC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05F841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Bold" w:hAnsi="CorporateS-Bold" w:cs="CorporateS-Bold"/>
                <w:b/>
                <w:bCs/>
                <w:sz w:val="16"/>
                <w:szCs w:val="16"/>
                <w:lang w:val="en-GB" w:eastAsia="ja-JP"/>
              </w:rPr>
              <w:t>Description</w:t>
            </w:r>
          </w:p>
        </w:tc>
        <w:tc>
          <w:tcPr>
            <w:tcW w:w="2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A6A6A6" w:themeColor="background1" w:themeShade="A6" w:fill="CCCC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11B752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Bold" w:hAnsi="CorporateS-Bold" w:cs="CorporateS-Bold"/>
                <w:b/>
                <w:bCs/>
                <w:sz w:val="16"/>
                <w:szCs w:val="16"/>
                <w:lang w:val="en-GB" w:eastAsia="ja-JP"/>
              </w:rPr>
              <w:t>Reference</w:t>
            </w:r>
          </w:p>
        </w:tc>
      </w:tr>
      <w:tr w:rsidR="00FB245C" w:rsidRPr="00FB245C" w14:paraId="77E23ACA" w14:textId="77777777" w:rsidTr="00FB245C">
        <w:trPr>
          <w:trHeight w:val="255"/>
        </w:trPr>
        <w:tc>
          <w:tcPr>
            <w:tcW w:w="170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AD6178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Legal Compliance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812E28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Legislative</w:t>
            </w:r>
          </w:p>
        </w:tc>
        <w:tc>
          <w:tcPr>
            <w:tcW w:w="440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D48E26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AGM minutes</w:t>
            </w:r>
          </w:p>
        </w:tc>
        <w:tc>
          <w:tcPr>
            <w:tcW w:w="241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5E0491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7A2E2471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F64AFF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Legal Compliance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A7FCF7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Legislative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A071E2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Appointed FPO as per NIFFA Act101 of 1998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3DE95A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 </w:t>
            </w:r>
          </w:p>
        </w:tc>
      </w:tr>
      <w:tr w:rsidR="00FB245C" w:rsidRPr="00FB245C" w14:paraId="72CC4953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3901E7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Legal Compliance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0AE8B0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Legislative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8D85BF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DAFF Registration Number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50DA1D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33DB36E8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25D73D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Legal Compliance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BF00BA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Legislative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8B9092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Excom structured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36294D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7B4B7AB5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D62424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Legal Compliance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356C51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Legislative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89475A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established as per NIFFA Act101 of 1998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831F11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Forms 1 &amp; 2</w:t>
            </w:r>
          </w:p>
        </w:tc>
      </w:tr>
      <w:tr w:rsidR="00FB245C" w:rsidRPr="00FB245C" w14:paraId="283717B9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AF600E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Legal Compliance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04ABA9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Legislative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3A6389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member rules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096365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SOP</w:t>
            </w:r>
          </w:p>
        </w:tc>
      </w:tr>
      <w:tr w:rsidR="00FB245C" w:rsidRPr="00FB245C" w14:paraId="1A7385B9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95DB9D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Legal Compliance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16F3D8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Legislative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958F31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minimum resource requirements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A32FF5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4AF83395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DDDB21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Legal Compliance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2C616C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Legislative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A23D4F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FPO appointment certificate from DAFF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16C7B4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DAFF</w:t>
            </w:r>
          </w:p>
        </w:tc>
      </w:tr>
      <w:tr w:rsidR="00FB245C" w:rsidRPr="00FB245C" w14:paraId="1C35C1F7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DFCA40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Legal Compliance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5EBB09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Legislative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3A348A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FPO registered with DAFF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FE7E07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Form 5</w:t>
            </w:r>
          </w:p>
        </w:tc>
      </w:tr>
      <w:tr w:rsidR="00FB245C" w:rsidRPr="00FB245C" w14:paraId="6BECA027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5ED81A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Legal Compliance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954034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Legislative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CCCDCE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Notice to DAFF of FPA boundary changes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00132E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 </w:t>
            </w:r>
          </w:p>
        </w:tc>
      </w:tr>
      <w:tr w:rsidR="00FB245C" w:rsidRPr="00FB245C" w14:paraId="7BF6FDB8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C8ED34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Legal Compliance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40D99B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Legislative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E8D091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Supply annual statistics to DAFF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9652E6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65535EB4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707693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81D39F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Awareness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A05C06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Awareness programme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F6FCF6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4BADB279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650A9D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55001B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Awareness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F1C1D5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website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A5E0CB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39615CC8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A4A6EB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A472D8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Awareness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D68A68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Inform members of equipment &amp; technology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888BA0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1C99646B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312E75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D03B7B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Awareness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86DCFD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Membership minimum guidelines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D8A0B1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 </w:t>
            </w:r>
          </w:p>
        </w:tc>
      </w:tr>
      <w:tr w:rsidR="00FB245C" w:rsidRPr="00FB245C" w14:paraId="2A3D52F4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AE269A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0BB199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Awareness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A8F147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Provide fire awareness support for communities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3D2190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75646154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A4129E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6ADECF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Awareness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F299DF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Signboards erected on national &amp; provincial roads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05BE5B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0D819642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F6BD2B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C3D297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Awareness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72DEFF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WoF community awareness programme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E1A4F2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WoF</w:t>
            </w:r>
          </w:p>
        </w:tc>
      </w:tr>
      <w:tr w:rsidR="00FB245C" w:rsidRPr="00FB245C" w14:paraId="248E35E4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6E1A40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F1CC88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Data /Statistics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4081F4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resource database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C653EC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292C60AE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B6254B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C1BAAA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Detection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22CE85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Detection operators to activate all units per zone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599817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Reponses plan</w:t>
            </w:r>
          </w:p>
        </w:tc>
      </w:tr>
      <w:tr w:rsidR="00FB245C" w:rsidRPr="00FB245C" w14:paraId="2B50ED62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85C123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4F31F4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Detection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3C6078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Implement electronic detection system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4D94C4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Infrastructure</w:t>
            </w:r>
          </w:p>
        </w:tc>
      </w:tr>
      <w:tr w:rsidR="00FB245C" w:rsidRPr="00FB245C" w14:paraId="1E27ACBF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AF9BB2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F4E65D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Dispatch and Coordination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364A70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Access to reliable weather forecasting service in place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D27D8F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09EF451C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1ACE09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5F2761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Dispatch and Coordination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7694AB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Communicate daily FDR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325B8F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5CB1F82A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3AF394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9F3547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Dispatch and Coordination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CBCDB0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Dispatch centre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9EE488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Infrastructure</w:t>
            </w:r>
          </w:p>
        </w:tc>
      </w:tr>
      <w:tr w:rsidR="00FB245C" w:rsidRPr="00FB245C" w14:paraId="322FE29C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8A5D64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2DA205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Enforcement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AD4161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Enforcement database - trends, strategies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B1FC7B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FPO</w:t>
            </w:r>
          </w:p>
        </w:tc>
      </w:tr>
      <w:tr w:rsidR="00FB245C" w:rsidRPr="00FB245C" w14:paraId="0629A95D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155209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F91B88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Enforcement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A1F86A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Manager active in issuing warnings, fines and getting convictions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C3C357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FPO</w:t>
            </w:r>
          </w:p>
        </w:tc>
      </w:tr>
      <w:tr w:rsidR="00FB245C" w:rsidRPr="00FB245C" w14:paraId="6751B1E0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531693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95CB50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Enforcement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A58199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Manager delegation of responsibilities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6993A3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47AFB458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21BA2A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EFA44A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Enforcement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7E8C36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Manager enforcement delegation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D5F1F2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7FB239B4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A66F3B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060D6B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Enforcement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3D7352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Manager peace officer training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7E0C7E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74DE709D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5C9903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66F436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Enforcement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B399A8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member rules enforced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1A73EF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FPO</w:t>
            </w:r>
          </w:p>
        </w:tc>
      </w:tr>
      <w:tr w:rsidR="00FB245C" w:rsidRPr="00FB245C" w14:paraId="56ECB4EC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93313F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D4FB40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Enforcement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B7BD63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minimum resource requirements enforced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E9519D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FPO</w:t>
            </w:r>
          </w:p>
        </w:tc>
      </w:tr>
      <w:tr w:rsidR="00FB245C" w:rsidRPr="00FB245C" w14:paraId="5F04E57B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E5A71D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48D428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Enforcement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FFED74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prohibition period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455CC5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/ LM</w:t>
            </w:r>
          </w:p>
        </w:tc>
      </w:tr>
      <w:tr w:rsidR="00FB245C" w:rsidRPr="00FB245C" w14:paraId="74806F18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E47985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16DB5A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Enforcement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E9E515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FPO active in issuing warnings, fines and getting convictions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064B39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FPO</w:t>
            </w:r>
          </w:p>
        </w:tc>
      </w:tr>
      <w:tr w:rsidR="00FB245C" w:rsidRPr="00FB245C" w14:paraId="62F650F0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32DE0E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7DC67C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Enforcement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343F36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FPO card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69F55B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DAFF</w:t>
            </w:r>
          </w:p>
        </w:tc>
      </w:tr>
      <w:tr w:rsidR="00FB245C" w:rsidRPr="00FB245C" w14:paraId="48AA9B12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8BFFD3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E2060F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Enforcement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0F676F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FPO is independent and funded by FPA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FFDC13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Act 101</w:t>
            </w:r>
          </w:p>
        </w:tc>
      </w:tr>
      <w:tr w:rsidR="00FB245C" w:rsidRPr="00FB245C" w14:paraId="3775A47D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0BD708" w14:textId="77777777" w:rsidR="00FB245C" w:rsidRPr="00FB245C" w:rsidRDefault="00FB245C" w:rsidP="00A40DA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Bold" w:hAnsi="CorporateS-Bold" w:cs="CorporateS-Bold"/>
                <w:b/>
                <w:bCs/>
                <w:sz w:val="16"/>
                <w:szCs w:val="16"/>
                <w:lang w:val="en-GB" w:eastAsia="ja-JP"/>
              </w:rPr>
              <w:t>Division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453169" w14:textId="77777777" w:rsidR="00FB245C" w:rsidRPr="00FB245C" w:rsidRDefault="00FB245C" w:rsidP="00A40DA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Bold" w:hAnsi="CorporateS-Bold" w:cs="CorporateS-Bold"/>
                <w:b/>
                <w:bCs/>
                <w:sz w:val="16"/>
                <w:szCs w:val="16"/>
                <w:lang w:val="en-GB" w:eastAsia="ja-JP"/>
              </w:rPr>
              <w:t>Category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856B61" w14:textId="77777777" w:rsidR="00FB245C" w:rsidRPr="00FB245C" w:rsidRDefault="00FB245C" w:rsidP="00A40DA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Bold" w:hAnsi="CorporateS-Bold" w:cs="CorporateS-Bold"/>
                <w:b/>
                <w:bCs/>
                <w:sz w:val="16"/>
                <w:szCs w:val="16"/>
                <w:lang w:val="en-GB" w:eastAsia="ja-JP"/>
              </w:rPr>
              <w:t>Description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7520BC" w14:textId="77777777" w:rsidR="00FB245C" w:rsidRPr="00FB245C" w:rsidRDefault="00FB245C" w:rsidP="00A40DA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Bold" w:hAnsi="CorporateS-Bold" w:cs="CorporateS-Bold"/>
                <w:b/>
                <w:bCs/>
                <w:sz w:val="16"/>
                <w:szCs w:val="16"/>
                <w:lang w:val="en-GB" w:eastAsia="ja-JP"/>
              </w:rPr>
              <w:t>Reference</w:t>
            </w:r>
          </w:p>
        </w:tc>
      </w:tr>
      <w:tr w:rsidR="00FB245C" w:rsidRPr="00FB245C" w14:paraId="3148B777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34213C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EBBBC2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Enforcement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8EEDD3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FPO registered as Volunteer Fire Brigade member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468427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FBS Act</w:t>
            </w:r>
          </w:p>
        </w:tc>
      </w:tr>
      <w:tr w:rsidR="00FB245C" w:rsidRPr="00FB245C" w14:paraId="13F8E201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B32E44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02BEF7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Enforcement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6508E1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Municipal bylaws with reference to prohibition period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12A962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/ LM</w:t>
            </w:r>
          </w:p>
        </w:tc>
      </w:tr>
      <w:tr w:rsidR="00FB245C" w:rsidRPr="00FB245C" w14:paraId="796A4D25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030C31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F786BF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Planning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F92A25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Adopt ICS as a standard system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D2C8B2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38743D21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1E87A3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467A83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Planning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D6EEFF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Allocate resources into wards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9B8CC6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SOP</w:t>
            </w:r>
          </w:p>
        </w:tc>
      </w:tr>
      <w:tr w:rsidR="00FB245C" w:rsidRPr="00FB245C" w14:paraId="46775722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59F37A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DE7D04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Planning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6ED94B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Bulk supply units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930017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Organise</w:t>
            </w:r>
          </w:p>
        </w:tc>
      </w:tr>
      <w:tr w:rsidR="00FB245C" w:rsidRPr="00FB245C" w14:paraId="02B416E1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569907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398E09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Planning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0AF012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Coordination of actions with adjoining FPAs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A8C5AB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353F4D4E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DE5C7A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8E8AA4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Planning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6989A6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Fuel load assessment for whole area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D27780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MAP</w:t>
            </w:r>
          </w:p>
        </w:tc>
      </w:tr>
      <w:tr w:rsidR="00FB245C" w:rsidRPr="00FB245C" w14:paraId="17A3F31B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858113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B5AAA5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Planning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602F45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Implement management plan for high risk areas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022DCD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Action plan</w:t>
            </w:r>
          </w:p>
        </w:tc>
      </w:tr>
      <w:tr w:rsidR="00FB245C" w:rsidRPr="00FB245C" w14:paraId="4AD6BC56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B2204A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8D6350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Planning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27E940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List and map all water resources in the area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2C1963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List and map</w:t>
            </w:r>
          </w:p>
        </w:tc>
      </w:tr>
      <w:tr w:rsidR="00FB245C" w:rsidRPr="00FB245C" w14:paraId="7B97E76F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041320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5E6AF8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Planning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3A9CB5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Manual labour pool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9ACC2F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Organise</w:t>
            </w:r>
          </w:p>
        </w:tc>
      </w:tr>
      <w:tr w:rsidR="00FB245C" w:rsidRPr="00FB245C" w14:paraId="519469DA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968EA7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EB63EC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Planning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654AF8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Post season review of operations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F9FE0F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48515E52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ADB952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AB528F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Planning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8B14A3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Pre season strategic / tactical planning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A37F25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28700DF2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9C4C3F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2612A3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Planning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A5B388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Risk register / map - know where the risk is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E54AB6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Action plan</w:t>
            </w:r>
          </w:p>
        </w:tc>
      </w:tr>
      <w:tr w:rsidR="00FB245C" w:rsidRPr="00FB245C" w14:paraId="4636CB9D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D3D0FB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0525BE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Planning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85CDE7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Strategic placement of resources based on risks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38F5B5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SOP</w:t>
            </w:r>
          </w:p>
        </w:tc>
      </w:tr>
      <w:tr w:rsidR="00FB245C" w:rsidRPr="00FB245C" w14:paraId="5723B562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2E1BFA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F42CC5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Planning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66716F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Veldfire Management Plan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1A906F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Plan</w:t>
            </w:r>
          </w:p>
        </w:tc>
      </w:tr>
      <w:tr w:rsidR="00FB245C" w:rsidRPr="00FB245C" w14:paraId="488B5C54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F2603F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631D16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Suppression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5FCAC7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Activate aerial resources according to response plan per FDI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F322D0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Reponses plan</w:t>
            </w:r>
          </w:p>
        </w:tc>
      </w:tr>
      <w:tr w:rsidR="00FB245C" w:rsidRPr="00FB245C" w14:paraId="47143432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61E965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438A3B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Suppression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1AB84D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Activate ground resources according to response plan per FDI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1D24A9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Reponses plan</w:t>
            </w:r>
          </w:p>
        </w:tc>
      </w:tr>
      <w:tr w:rsidR="00FB245C" w:rsidRPr="00FB245C" w14:paraId="56943997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2342F8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CD1801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Suppression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1EDE90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Dedicated fire channels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4D326C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Comms plan</w:t>
            </w:r>
          </w:p>
        </w:tc>
      </w:tr>
      <w:tr w:rsidR="00FB245C" w:rsidRPr="00FB245C" w14:paraId="7EBBEE74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724653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00AA48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Suppression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91549C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Dedicated FPA frequencies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67D74F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Comms plan</w:t>
            </w:r>
          </w:p>
        </w:tc>
      </w:tr>
      <w:tr w:rsidR="00FB245C" w:rsidRPr="00FB245C" w14:paraId="46A2862A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B7C28B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AEFF46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Suppression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8403C9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firebreak teams / WoF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920A50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Reponses plan</w:t>
            </w:r>
          </w:p>
        </w:tc>
      </w:tr>
      <w:tr w:rsidR="00FB245C" w:rsidRPr="00FB245C" w14:paraId="7545C94C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01D0B2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B03BE5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Suppression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F68400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funded fire fighting aircraft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32DC99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Response</w:t>
            </w:r>
          </w:p>
        </w:tc>
      </w:tr>
      <w:tr w:rsidR="00FB245C" w:rsidRPr="00FB245C" w14:paraId="1C9FD83E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486239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ECD0B1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Suppression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0EE1AE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funded tool trailers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F49FB6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Organise</w:t>
            </w:r>
          </w:p>
        </w:tc>
      </w:tr>
      <w:tr w:rsidR="00FB245C" w:rsidRPr="00FB245C" w14:paraId="4E739E34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37952C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6279DF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Suppression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EA4565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operational fire suppression teams / WoF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74DDF3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Reponses plan</w:t>
            </w:r>
          </w:p>
        </w:tc>
      </w:tr>
      <w:tr w:rsidR="00FB245C" w:rsidRPr="00FB245C" w14:paraId="50517EBA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890316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4846CC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Suppression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D0D7DB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FPO operational input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F59493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FPO</w:t>
            </w:r>
          </w:p>
        </w:tc>
      </w:tr>
      <w:tr w:rsidR="00FB245C" w:rsidRPr="00FB245C" w14:paraId="5F1D217E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778FAB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CF74C1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Suppression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BEDD97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Implement ICS simulation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47BCA6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Simulation</w:t>
            </w:r>
          </w:p>
        </w:tc>
      </w:tr>
      <w:tr w:rsidR="00FB245C" w:rsidRPr="00FB245C" w14:paraId="6440E9C2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9ABBE8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27AB03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Suppression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D89C7B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Incident Command Post in place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F80768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Infrastructure</w:t>
            </w:r>
          </w:p>
        </w:tc>
      </w:tr>
      <w:tr w:rsidR="00FB245C" w:rsidRPr="00FB245C" w14:paraId="7AC1F040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54B489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9EA551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Suppression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38DB16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Prescribed burning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39997B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 </w:t>
            </w:r>
          </w:p>
        </w:tc>
      </w:tr>
      <w:tr w:rsidR="00FB245C" w:rsidRPr="00FB245C" w14:paraId="1ABF126F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2ACF04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54D1C0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Suppression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FF91FC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Provide fire suppression support for communities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90454A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1B46B16A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32EB0A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6FB9BF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Suppression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35A96F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Strategic placement on High FDI periods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B1C106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SOP</w:t>
            </w:r>
          </w:p>
        </w:tc>
      </w:tr>
      <w:tr w:rsidR="00FB245C" w:rsidRPr="00FB245C" w14:paraId="0626C9A3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10E5C3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4B216F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Suppression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4E96FD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Support District Municipality funded fire fighting aircraft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033576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Response</w:t>
            </w:r>
          </w:p>
        </w:tc>
      </w:tr>
      <w:tr w:rsidR="00FB245C" w:rsidRPr="00FB245C" w14:paraId="51055AD0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12168F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F82318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Suppression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6743EE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Support provincial funded fire fighting aircraft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A5F719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Response</w:t>
            </w:r>
          </w:p>
        </w:tc>
      </w:tr>
      <w:tr w:rsidR="00FB245C" w:rsidRPr="00FB245C" w14:paraId="441401F5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79CA82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5ABB1D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Administration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C911DC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BBBEE Compliant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BF2C51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0D75FA1C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9BE85F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2E7295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Administration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EE9172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BBBEE level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4EC204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2186E0BD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08B1CF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99F711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Administration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A808BF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Communication Systems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642907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 </w:t>
            </w:r>
          </w:p>
        </w:tc>
      </w:tr>
      <w:tr w:rsidR="00FB245C" w:rsidRPr="00FB245C" w14:paraId="1CF6B312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687B6A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5379A9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Administration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6F0E4E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Directors registered if NPC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848BDE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0454D2DC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4070D6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359D88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Administration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E93170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NPC registered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1A7706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14A9EEC9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2A05CF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2D9F67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Administration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491E05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Standard Operating Procedures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1152FF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5839A398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3A48F2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0D4109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Administration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84B6EF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UFPA membership and active participation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6ABF4C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7E7AED89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45E805" w14:textId="77777777" w:rsidR="00FB245C" w:rsidRPr="00FB245C" w:rsidRDefault="00FB245C" w:rsidP="00A40DA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Bold" w:hAnsi="CorporateS-Bold" w:cs="CorporateS-Bold"/>
                <w:b/>
                <w:bCs/>
                <w:sz w:val="16"/>
                <w:szCs w:val="16"/>
                <w:lang w:val="en-GB" w:eastAsia="ja-JP"/>
              </w:rPr>
              <w:t>Division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E2CD93" w14:textId="77777777" w:rsidR="00FB245C" w:rsidRPr="00FB245C" w:rsidRDefault="00FB245C" w:rsidP="00A40DA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Bold" w:hAnsi="CorporateS-Bold" w:cs="CorporateS-Bold"/>
                <w:b/>
                <w:bCs/>
                <w:sz w:val="16"/>
                <w:szCs w:val="16"/>
                <w:lang w:val="en-GB" w:eastAsia="ja-JP"/>
              </w:rPr>
              <w:t>Category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F55E5D" w14:textId="77777777" w:rsidR="00FB245C" w:rsidRPr="00FB245C" w:rsidRDefault="00FB245C" w:rsidP="00A40DA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Bold" w:hAnsi="CorporateS-Bold" w:cs="CorporateS-Bold"/>
                <w:b/>
                <w:bCs/>
                <w:sz w:val="16"/>
                <w:szCs w:val="16"/>
                <w:lang w:val="en-GB" w:eastAsia="ja-JP"/>
              </w:rPr>
              <w:t>Description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31E714" w14:textId="77777777" w:rsidR="00FB245C" w:rsidRPr="00FB245C" w:rsidRDefault="00FB245C" w:rsidP="00A40DA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Bold" w:hAnsi="CorporateS-Bold" w:cs="CorporateS-Bold"/>
                <w:b/>
                <w:bCs/>
                <w:sz w:val="16"/>
                <w:szCs w:val="16"/>
                <w:lang w:val="en-GB" w:eastAsia="ja-JP"/>
              </w:rPr>
              <w:t>Reference</w:t>
            </w:r>
          </w:p>
        </w:tc>
      </w:tr>
      <w:tr w:rsidR="00FB245C" w:rsidRPr="00FB245C" w14:paraId="2A942D78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F7A9F6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4032AF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Administration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E54821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VAT registered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0CEAB0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4873851B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A10BAB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496600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Audits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DB07C3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DAFF audit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C57DB0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DAFF</w:t>
            </w:r>
          </w:p>
        </w:tc>
      </w:tr>
      <w:tr w:rsidR="00FB245C" w:rsidRPr="00FB245C" w14:paraId="08064C5D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C6312E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59796B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Audits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93D130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DAFF audit action plan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CD1E0A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DAFF</w:t>
            </w:r>
          </w:p>
        </w:tc>
      </w:tr>
      <w:tr w:rsidR="00FB245C" w:rsidRPr="00FB245C" w14:paraId="46E23316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AC4075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31BCF2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Audits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2A4DE2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Financial audit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FA92E5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DAFF</w:t>
            </w:r>
          </w:p>
        </w:tc>
      </w:tr>
      <w:tr w:rsidR="00FB245C" w:rsidRPr="00FB245C" w14:paraId="24353C0F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CE9FF1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DACF4C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Budget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4F5C11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budget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8BE0A1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08CCAE92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4DCE70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F56100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Budget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970D52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budget vs. actual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E6F835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2C1D7CAE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51DC0D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739D5C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Budget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68CCEE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Membership Structure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8A9FB3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1968B6D5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44F336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33037C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Data /Statistics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196D9E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Area (ha) of FPA covered by paid-up members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8EE80B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3FC710A4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3AC2C6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4F0504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Data /Statistics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803130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Fire statistics - trends and analysis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EBC3E6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1D6BB8AC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D6455C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2FB5D7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Data /Statistics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5F9D4C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Fire statistics database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223C2F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21AF0E24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985555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0E7639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Data /Statistics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DA221B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membership database / register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5B1E87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22DD5B30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BE4089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BEB038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Data /Statistics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7B3620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Supply monthly fire statistics to UFPA and DAFF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D8450A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2449121D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001003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73192F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Human Resources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99EE99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Code Of Conduct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634B35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 </w:t>
            </w:r>
          </w:p>
        </w:tc>
      </w:tr>
      <w:tr w:rsidR="00FB245C" w:rsidRPr="00FB245C" w14:paraId="4F71E45D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489E8E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F77404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Human Resources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2AB3C3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Grievence procedures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3F38C5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 </w:t>
            </w:r>
          </w:p>
        </w:tc>
      </w:tr>
      <w:tr w:rsidR="00FB245C" w:rsidRPr="00FB245C" w14:paraId="3353A777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5294EE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2863CC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Human Resources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89742E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Incentive Systems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3AF848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 </w:t>
            </w:r>
          </w:p>
        </w:tc>
      </w:tr>
      <w:tr w:rsidR="00FB245C" w:rsidRPr="00FB245C" w14:paraId="68CEA7B6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4C5ABF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42150C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Human Resources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2E4806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Personel Contracts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8DDFC8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 </w:t>
            </w:r>
          </w:p>
        </w:tc>
      </w:tr>
      <w:tr w:rsidR="00FB245C" w:rsidRPr="00FB245C" w14:paraId="58E12FBE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04E9D3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8B3564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Human Resources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8C3332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Standard Operating Procedures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94ADEC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 </w:t>
            </w:r>
          </w:p>
        </w:tc>
      </w:tr>
      <w:tr w:rsidR="00FB245C" w:rsidRPr="00FB245C" w14:paraId="319BD18B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F17359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E309AE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Legislative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F724B7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Burning permit system in place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48456B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37430F29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C299C3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91A6A1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Legislative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B251B2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manager registered as Volunteer FB member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F4E005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FBS Act</w:t>
            </w:r>
          </w:p>
        </w:tc>
      </w:tr>
      <w:tr w:rsidR="00FB245C" w:rsidRPr="00FB245C" w14:paraId="45CB266C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A96EBD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0A1024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Legislative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1A19DB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FPO is Chief Fire Officer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5ECC29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Act 101</w:t>
            </w:r>
          </w:p>
        </w:tc>
      </w:tr>
      <w:tr w:rsidR="00FB245C" w:rsidRPr="00FB245C" w14:paraId="2EBF61D4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8DDBDF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38BD4C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Meetings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C2EACC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AGM held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B653F3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00610925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18BF9A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7B82FC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Meetings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5CEA1E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Attend Other Stakeholder meetings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8E6261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45B86F77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A8851E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079DFA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Meetings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444C06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Bussiness Unit / Ward Meetings held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25519B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 </w:t>
            </w:r>
          </w:p>
        </w:tc>
      </w:tr>
      <w:tr w:rsidR="00FB245C" w:rsidRPr="00FB245C" w14:paraId="1791BF44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98FEFF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7B6384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Meetings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A5817E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Executive Meetings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657DA3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 </w:t>
            </w:r>
          </w:p>
        </w:tc>
      </w:tr>
      <w:tr w:rsidR="00FB245C" w:rsidRPr="00FB245C" w14:paraId="5A65D695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6360A7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7FD569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Meetings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2B08D1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Facilitation of Fire de brief Meeting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FE1484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 </w:t>
            </w:r>
          </w:p>
        </w:tc>
      </w:tr>
      <w:tr w:rsidR="00FB245C" w:rsidRPr="00FB245C" w14:paraId="3455CEEE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E5E8AD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1BE076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Meetings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7EB768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 Meetings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4ECE86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 </w:t>
            </w:r>
          </w:p>
        </w:tc>
      </w:tr>
      <w:tr w:rsidR="00FB245C" w:rsidRPr="00FB245C" w14:paraId="0E3C5792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F05401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D39882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Meetings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8E8D83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Good member representation at meetings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D7D612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47080C57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F82626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DC5CCB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Personnel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E09B2E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Manager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AE1FD6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61DFF092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CE36E8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1D18D4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Personnel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4E5FD9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PAYE registered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BFD1CA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6F18B14C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1D0819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CC98F9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Personnel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1565E4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UIF registered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F2C913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2CF71DF3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5690D2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FE8476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Personnel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2C50E0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Workmen’s Compensation registered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276915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23C01B3D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44CC85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66CA9B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Planning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77704D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Annual operational budget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1C2B91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026BE886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E1CA87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236EF1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Planning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63DB7C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Business plan available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E7E5E8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0299317D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C41E19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C34826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Planning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B3CAF1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Business plan current (&lt;5 years old?)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7D5100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3702EE39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0C3CA3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7F03D8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Planning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C36303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Business plan operational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BA595B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5B10D0F0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79C56C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976301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Planning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BDDBA1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Business plan realistic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9F8728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2A45ED0C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2C6500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2B745C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Planning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1BD292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FPO  functional input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6A337B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FPO</w:t>
            </w:r>
          </w:p>
        </w:tc>
      </w:tr>
      <w:tr w:rsidR="00FB245C" w:rsidRPr="00FB245C" w14:paraId="44DA7532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A3A665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336402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Planning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90691C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Membership drive startegy implimented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1D1C7B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 </w:t>
            </w:r>
          </w:p>
        </w:tc>
      </w:tr>
      <w:tr w:rsidR="00FB245C" w:rsidRPr="00FB245C" w14:paraId="4DD89737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CEE931" w14:textId="77777777" w:rsidR="00FB245C" w:rsidRPr="00FB245C" w:rsidRDefault="00FB245C" w:rsidP="00A40DA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Bold" w:hAnsi="CorporateS-Bold" w:cs="CorporateS-Bold"/>
                <w:b/>
                <w:bCs/>
                <w:sz w:val="16"/>
                <w:szCs w:val="16"/>
                <w:lang w:val="en-GB" w:eastAsia="ja-JP"/>
              </w:rPr>
              <w:t>Division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D4B11A" w14:textId="77777777" w:rsidR="00FB245C" w:rsidRPr="00FB245C" w:rsidRDefault="00FB245C" w:rsidP="00A40DA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Bold" w:hAnsi="CorporateS-Bold" w:cs="CorporateS-Bold"/>
                <w:b/>
                <w:bCs/>
                <w:sz w:val="16"/>
                <w:szCs w:val="16"/>
                <w:lang w:val="en-GB" w:eastAsia="ja-JP"/>
              </w:rPr>
              <w:t>Category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9B040B" w14:textId="77777777" w:rsidR="00FB245C" w:rsidRPr="00FB245C" w:rsidRDefault="00FB245C" w:rsidP="00A40DA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Bold" w:hAnsi="CorporateS-Bold" w:cs="CorporateS-Bold"/>
                <w:b/>
                <w:bCs/>
                <w:sz w:val="16"/>
                <w:szCs w:val="16"/>
                <w:lang w:val="en-GB" w:eastAsia="ja-JP"/>
              </w:rPr>
              <w:t>Description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F6EC6A" w14:textId="77777777" w:rsidR="00FB245C" w:rsidRPr="00FB245C" w:rsidRDefault="00FB245C" w:rsidP="00A40DA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Bold" w:hAnsi="CorporateS-Bold" w:cs="CorporateS-Bold"/>
                <w:b/>
                <w:bCs/>
                <w:sz w:val="16"/>
                <w:szCs w:val="16"/>
                <w:lang w:val="en-GB" w:eastAsia="ja-JP"/>
              </w:rPr>
              <w:t>Reference</w:t>
            </w:r>
          </w:p>
        </w:tc>
      </w:tr>
      <w:tr w:rsidR="00FB245C" w:rsidRPr="00FB245C" w14:paraId="513668DA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2E0ABA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5E2AB5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Planning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9930E1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Membership drive strategy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F4FA63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 </w:t>
            </w:r>
          </w:p>
        </w:tc>
      </w:tr>
      <w:tr w:rsidR="00FB245C" w:rsidRPr="00FB245C" w14:paraId="67C04FE4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615893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8FDB7D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Stakeholder Engagement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E42D50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Engagement with District Municipalities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AB4D47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 </w:t>
            </w:r>
          </w:p>
        </w:tc>
      </w:tr>
      <w:tr w:rsidR="00FB245C" w:rsidRPr="00FB245C" w14:paraId="4F3FA280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C5D962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317298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Stakeholder Engagement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0623EE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Engagement with Local Municipalities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9D6530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 </w:t>
            </w:r>
          </w:p>
        </w:tc>
      </w:tr>
      <w:tr w:rsidR="00FB245C" w:rsidRPr="00FB245C" w14:paraId="3F797EEB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49EDF4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3A813B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Stakeholder Engagement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7C9B3C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Engagement with Parastatals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5C2EBA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 </w:t>
            </w:r>
          </w:p>
        </w:tc>
      </w:tr>
      <w:tr w:rsidR="00FB245C" w:rsidRPr="00FB245C" w14:paraId="3BA74ED8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06E60C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B42AAF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Stakeholder Engagement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D64A9F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Engagement with provincial structures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F9A7CE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 </w:t>
            </w:r>
          </w:p>
        </w:tc>
      </w:tr>
      <w:tr w:rsidR="00FB245C" w:rsidRPr="00FB245C" w14:paraId="120FA041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889979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748B1A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Stakeholder Engagement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093D9B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Involvement in the IDP process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8D695A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 </w:t>
            </w:r>
          </w:p>
        </w:tc>
      </w:tr>
      <w:tr w:rsidR="00FB245C" w:rsidRPr="00FB245C" w14:paraId="4EE4D65C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838925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313EBC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Training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409A86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Training plan - management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74D38E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DAFF / FPA</w:t>
            </w:r>
          </w:p>
        </w:tc>
      </w:tr>
      <w:tr w:rsidR="00FB245C" w:rsidRPr="00FB245C" w14:paraId="6BC1EA40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007737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EA531E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Training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839371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Training plan - members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BC4578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DAFF / FPA</w:t>
            </w:r>
          </w:p>
        </w:tc>
      </w:tr>
      <w:tr w:rsidR="00FB245C" w:rsidRPr="00FB245C" w14:paraId="43357233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449B67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0A8587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Training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B14DFB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Training plan - partners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096A07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DAFF / FPA</w:t>
            </w:r>
          </w:p>
        </w:tc>
      </w:tr>
      <w:tr w:rsidR="00FB245C" w:rsidRPr="00FB245C" w14:paraId="2F65CC7A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6AD854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DATA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FA0B7F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Data /Statistics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97E014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Admin FPA Chairman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7C2A0B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 </w:t>
            </w:r>
          </w:p>
        </w:tc>
      </w:tr>
      <w:tr w:rsidR="00FB245C" w:rsidRPr="00FB245C" w14:paraId="255D16BB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622E0C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DATA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8D7860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Data /Statistics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4FB1A5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Admin FPA Manager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5EFEAE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 </w:t>
            </w:r>
          </w:p>
        </w:tc>
      </w:tr>
      <w:tr w:rsidR="00FB245C" w:rsidRPr="00FB245C" w14:paraId="6D42432A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3DBC47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DATA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6CE068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Data /Statistics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E9F649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Admin FPA FPO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9A15C6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 </w:t>
            </w:r>
          </w:p>
        </w:tc>
      </w:tr>
      <w:tr w:rsidR="00FB245C" w:rsidRPr="00FB245C" w14:paraId="36F1519C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179460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DATA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A3F2EC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Data /Statistics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AB55F4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Admin FPA Secretary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0D1BD3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 </w:t>
            </w:r>
          </w:p>
        </w:tc>
      </w:tr>
      <w:tr w:rsidR="00FB245C" w:rsidRPr="00FB245C" w14:paraId="2ECCF52C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D48CFC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DATA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318C0C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Data /Statistics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D65C6E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Admin FPA Chairman Contact No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A4F162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 </w:t>
            </w:r>
          </w:p>
        </w:tc>
      </w:tr>
      <w:tr w:rsidR="00FB245C" w:rsidRPr="00FB245C" w14:paraId="2E26AD29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E67826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DATA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9BF125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Data /Statistics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7ED9C8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Admin FPA Chairman Email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75901D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 </w:t>
            </w:r>
          </w:p>
        </w:tc>
      </w:tr>
      <w:tr w:rsidR="00FB245C" w:rsidRPr="00FB245C" w14:paraId="655A1231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CDC4DB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DATA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05B990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Data /Statistics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AC7F08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Admin FPA Chairman Name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925F2D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 </w:t>
            </w:r>
          </w:p>
        </w:tc>
      </w:tr>
      <w:tr w:rsidR="00FB245C" w:rsidRPr="00FB245C" w14:paraId="186F03AC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78E1A1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DATA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74B2AE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Data /Statistics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F7AB34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Admin FPA Manager Contact No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6FDC9C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 </w:t>
            </w:r>
          </w:p>
        </w:tc>
      </w:tr>
      <w:tr w:rsidR="00FB245C" w:rsidRPr="00FB245C" w14:paraId="6D9FE0ED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EC9D66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DATA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5F4094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Data /Statistics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3D1E3F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Admin FPA Manager Email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BE1E5E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 </w:t>
            </w:r>
          </w:p>
        </w:tc>
      </w:tr>
      <w:tr w:rsidR="00FB245C" w:rsidRPr="00FB245C" w14:paraId="34C304A5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84C9B4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DATA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3ABD8E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Data /Statistics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86CF24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Admin FPA Manager Name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C5A120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 </w:t>
            </w:r>
          </w:p>
        </w:tc>
      </w:tr>
      <w:tr w:rsidR="00FB245C" w:rsidRPr="00FB245C" w14:paraId="183DFC27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95F460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DATA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CCD6D2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Data /Statistics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5A2F3A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Admin FPA FPO Contact No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D27E24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 </w:t>
            </w:r>
          </w:p>
        </w:tc>
      </w:tr>
      <w:tr w:rsidR="00FB245C" w:rsidRPr="00FB245C" w14:paraId="46608282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FF2C2D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DATA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4E832F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Data /Statistics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0B4477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Admin FPA FPO Email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4E7161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 </w:t>
            </w:r>
          </w:p>
        </w:tc>
      </w:tr>
      <w:tr w:rsidR="00FB245C" w:rsidRPr="00FB245C" w14:paraId="316F8A06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7BA132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DATA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E3F18D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Data /Statistics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B687C2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Admin FPA FPO Name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832001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 </w:t>
            </w:r>
          </w:p>
        </w:tc>
      </w:tr>
      <w:tr w:rsidR="00FB245C" w:rsidRPr="00FB245C" w14:paraId="7C7418D6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0EE2D8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DATA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214A11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Data /Statistics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234099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Admin FPA Secretary Contact No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71FFEE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 </w:t>
            </w:r>
          </w:p>
        </w:tc>
      </w:tr>
      <w:tr w:rsidR="00FB245C" w:rsidRPr="00FB245C" w14:paraId="134AC28D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E9BF9C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DATA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686C81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Data /Statistics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1790D8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Admin FPA Secretary Email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1C6B3D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 </w:t>
            </w:r>
          </w:p>
        </w:tc>
      </w:tr>
      <w:tr w:rsidR="00FB245C" w:rsidRPr="00FB245C" w14:paraId="14F44C09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166853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DATA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AD0E79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Data /Statistics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10F506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Admin FPA Secretary Name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94C270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 </w:t>
            </w:r>
          </w:p>
        </w:tc>
      </w:tr>
      <w:tr w:rsidR="00FB245C" w:rsidRPr="00FB245C" w14:paraId="06F20C0B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15A6CB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DATA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ACBC6D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Data /Statistics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C54CAE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Local Municipalities the FPA covers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1B9A0F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 </w:t>
            </w:r>
          </w:p>
        </w:tc>
      </w:tr>
      <w:tr w:rsidR="00FB245C" w:rsidRPr="00FB245C" w14:paraId="56055DA7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C4A644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DATA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2B2EE2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Data /Statistics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B26612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Number of DM in FPA boundaries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02B5CD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 </w:t>
            </w:r>
          </w:p>
        </w:tc>
      </w:tr>
      <w:tr w:rsidR="00FB245C" w:rsidRPr="00FB245C" w14:paraId="679C9E65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E6A3F7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DATA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2CFB77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Data /Statistics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B80209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Number of FPA members - paid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32EC36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1B08CE00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756D2B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DATA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E9FAB6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Data /Statistics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440E22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Number of FPA members - unpaid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DEE51F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760A0B7B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D393AB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DATA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D4CD67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Data /Statistics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D8D0CC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Number of LM in FPA boundaries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CED690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 </w:t>
            </w:r>
          </w:p>
        </w:tc>
      </w:tr>
      <w:tr w:rsidR="00FB245C" w:rsidRPr="00FB245C" w14:paraId="2D6A9033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675E39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DATA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96AA50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Dispatch and Coordination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10B7C6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Wards / Business Units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66F24E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2D7CB791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2AC3A6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DATA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A0B050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Dispatch and Coordination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98D464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Transport Bakkies Trooping / Equipment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18C651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 </w:t>
            </w:r>
          </w:p>
        </w:tc>
      </w:tr>
      <w:tr w:rsidR="00FB245C" w:rsidRPr="00FB245C" w14:paraId="3F5F5D84" w14:textId="77777777" w:rsidTr="00FB245C">
        <w:trPr>
          <w:trHeight w:val="669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9AFA9D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DATA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8D10B4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Dispatch and Coordination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C6C806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Transport Trucks Trooping / Equipment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F4409C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 </w:t>
            </w:r>
          </w:p>
        </w:tc>
      </w:tr>
      <w:tr w:rsidR="00FB245C" w:rsidRPr="00FB245C" w14:paraId="3C2B6F7D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935750" w14:textId="77777777" w:rsidR="00FB245C" w:rsidRPr="00FB245C" w:rsidRDefault="00FB245C" w:rsidP="00A40DA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Bold" w:hAnsi="CorporateS-Bold" w:cs="CorporateS-Bold"/>
                <w:b/>
                <w:bCs/>
                <w:sz w:val="16"/>
                <w:szCs w:val="16"/>
                <w:lang w:val="en-GB" w:eastAsia="ja-JP"/>
              </w:rPr>
              <w:t>Division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89610B" w14:textId="77777777" w:rsidR="00FB245C" w:rsidRPr="00FB245C" w:rsidRDefault="00FB245C" w:rsidP="00A40DA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Bold" w:hAnsi="CorporateS-Bold" w:cs="CorporateS-Bold"/>
                <w:b/>
                <w:bCs/>
                <w:sz w:val="16"/>
                <w:szCs w:val="16"/>
                <w:lang w:val="en-GB" w:eastAsia="ja-JP"/>
              </w:rPr>
              <w:t>Category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5CB9B0" w14:textId="77777777" w:rsidR="00FB245C" w:rsidRPr="00FB245C" w:rsidRDefault="00FB245C" w:rsidP="00A40DA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Bold" w:hAnsi="CorporateS-Bold" w:cs="CorporateS-Bold"/>
                <w:b/>
                <w:bCs/>
                <w:sz w:val="16"/>
                <w:szCs w:val="16"/>
                <w:lang w:val="en-GB" w:eastAsia="ja-JP"/>
              </w:rPr>
              <w:t>Description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4C74D9" w14:textId="77777777" w:rsidR="00FB245C" w:rsidRPr="00FB245C" w:rsidRDefault="00FB245C" w:rsidP="00A40DAA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Bold" w:hAnsi="CorporateS-Bold" w:cs="CorporateS-Bold"/>
                <w:b/>
                <w:bCs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Bold" w:hAnsi="CorporateS-Bold" w:cs="CorporateS-Bold"/>
                <w:b/>
                <w:bCs/>
                <w:sz w:val="16"/>
                <w:szCs w:val="16"/>
                <w:lang w:val="en-GB" w:eastAsia="ja-JP"/>
              </w:rPr>
              <w:t>Reference</w:t>
            </w:r>
          </w:p>
        </w:tc>
      </w:tr>
      <w:tr w:rsidR="00FB245C" w:rsidRPr="00FB245C" w14:paraId="1C3F5645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60F343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DATA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613DE9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Dispatch and Coordination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90F50C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Transport Vehicled with Transport Allowance Staff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15D2A8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 </w:t>
            </w:r>
          </w:p>
        </w:tc>
      </w:tr>
      <w:tr w:rsidR="00FB245C" w:rsidRPr="00FB245C" w14:paraId="7D561FF4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DD4372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DATA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7156F6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Personnel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220072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Number of FPA employees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77F099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</w:t>
            </w:r>
          </w:p>
        </w:tc>
      </w:tr>
      <w:tr w:rsidR="00FB245C" w:rsidRPr="00FB245C" w14:paraId="10BE5257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14D5F0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DATA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605397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Personnel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73CE5A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 xml:space="preserve">Wof Teams 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C02E55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 </w:t>
            </w:r>
          </w:p>
        </w:tc>
      </w:tr>
      <w:tr w:rsidR="00FB245C" w:rsidRPr="00FB245C" w14:paraId="30E5B555" w14:textId="77777777" w:rsidTr="00FB245C">
        <w:trPr>
          <w:trHeight w:val="25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6996D0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FPA DATA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CBA725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Personnel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D7FA67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Wof Helitac teams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AE1198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18"/>
                <w:szCs w:val="18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16"/>
                <w:szCs w:val="16"/>
                <w:lang w:val="en-GB" w:eastAsia="ja-JP"/>
              </w:rPr>
              <w:t> </w:t>
            </w:r>
          </w:p>
        </w:tc>
      </w:tr>
      <w:tr w:rsidR="00FB245C" w:rsidRPr="00FB245C" w14:paraId="4E7A33BA" w14:textId="77777777" w:rsidTr="00FB245C">
        <w:trPr>
          <w:trHeight w:val="139"/>
        </w:trPr>
        <w:tc>
          <w:tcPr>
            <w:tcW w:w="17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A51CC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0F53C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44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CD33E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0C033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FB245C" w:rsidRPr="00FB245C" w14:paraId="637F9D50" w14:textId="77777777" w:rsidTr="00FB245C">
        <w:trPr>
          <w:trHeight w:val="170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F402F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  <w:t>Division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E2E34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  <w:t>Category</w:t>
            </w:r>
          </w:p>
        </w:tc>
        <w:tc>
          <w:tcPr>
            <w:tcW w:w="4402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F66A4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1950A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FB245C" w:rsidRPr="00FB245C" w14:paraId="114EBA86" w14:textId="77777777" w:rsidTr="00FB245C">
        <w:trPr>
          <w:trHeight w:val="153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2E97E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  <w:t>FPA DATA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4620A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  <w:t>Administration</w:t>
            </w:r>
          </w:p>
        </w:tc>
        <w:tc>
          <w:tcPr>
            <w:tcW w:w="4402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1D63F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52D12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FB245C" w:rsidRPr="00FB245C" w14:paraId="184A0D53" w14:textId="77777777" w:rsidTr="00FB245C">
        <w:trPr>
          <w:trHeight w:val="153"/>
        </w:trPr>
        <w:tc>
          <w:tcPr>
            <w:tcW w:w="17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655E3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  <w:t>General Management</w:t>
            </w:r>
          </w:p>
        </w:tc>
        <w:tc>
          <w:tcPr>
            <w:tcW w:w="1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9A993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  <w:t>Audits</w:t>
            </w:r>
          </w:p>
        </w:tc>
        <w:tc>
          <w:tcPr>
            <w:tcW w:w="4402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B4A84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4662D3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FB245C" w:rsidRPr="00FB245C" w14:paraId="4B979342" w14:textId="77777777" w:rsidTr="00FB245C">
        <w:trPr>
          <w:trHeight w:val="153"/>
        </w:trPr>
        <w:tc>
          <w:tcPr>
            <w:tcW w:w="17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DE65E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  <w:t>IFM</w:t>
            </w:r>
          </w:p>
        </w:tc>
        <w:tc>
          <w:tcPr>
            <w:tcW w:w="1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B8D5A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  <w:t>Awareness</w:t>
            </w:r>
          </w:p>
        </w:tc>
        <w:tc>
          <w:tcPr>
            <w:tcW w:w="4402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A6A11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40D1A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FB245C" w:rsidRPr="00FB245C" w14:paraId="2F5802E8" w14:textId="77777777" w:rsidTr="00FB245C">
        <w:trPr>
          <w:trHeight w:val="153"/>
        </w:trPr>
        <w:tc>
          <w:tcPr>
            <w:tcW w:w="17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92BA3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  <w:t>Legal Compliance</w:t>
            </w:r>
          </w:p>
        </w:tc>
        <w:tc>
          <w:tcPr>
            <w:tcW w:w="1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BCBD4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  <w:t>Budget</w:t>
            </w:r>
          </w:p>
        </w:tc>
        <w:tc>
          <w:tcPr>
            <w:tcW w:w="4402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976605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1BE23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FB245C" w:rsidRPr="00FB245C" w14:paraId="5F7E15FD" w14:textId="77777777" w:rsidTr="00FB245C">
        <w:trPr>
          <w:trHeight w:val="153"/>
        </w:trPr>
        <w:tc>
          <w:tcPr>
            <w:tcW w:w="17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44EFA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6BEB6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  <w:t>Data /Statistics</w:t>
            </w:r>
          </w:p>
        </w:tc>
        <w:tc>
          <w:tcPr>
            <w:tcW w:w="4402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F298E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9F379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FB245C" w:rsidRPr="00FB245C" w14:paraId="1587CA1D" w14:textId="77777777" w:rsidTr="00FB245C">
        <w:trPr>
          <w:trHeight w:val="153"/>
        </w:trPr>
        <w:tc>
          <w:tcPr>
            <w:tcW w:w="17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E6B1F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0406E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  <w:t>Detection</w:t>
            </w:r>
          </w:p>
        </w:tc>
        <w:tc>
          <w:tcPr>
            <w:tcW w:w="4402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49055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1EB97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FB245C" w:rsidRPr="00FB245C" w14:paraId="65E4DA54" w14:textId="77777777" w:rsidTr="00FB245C">
        <w:trPr>
          <w:trHeight w:val="153"/>
        </w:trPr>
        <w:tc>
          <w:tcPr>
            <w:tcW w:w="17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616E3D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EDA5F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  <w:t>Dispatch and Coordination</w:t>
            </w:r>
          </w:p>
        </w:tc>
        <w:tc>
          <w:tcPr>
            <w:tcW w:w="4402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C61E6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4AA45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FB245C" w:rsidRPr="00FB245C" w14:paraId="135D7C7A" w14:textId="77777777" w:rsidTr="00FB245C">
        <w:trPr>
          <w:trHeight w:val="153"/>
        </w:trPr>
        <w:tc>
          <w:tcPr>
            <w:tcW w:w="17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8AA60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CE0E4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  <w:t>Enforcement</w:t>
            </w:r>
          </w:p>
        </w:tc>
        <w:tc>
          <w:tcPr>
            <w:tcW w:w="4402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C77A1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60514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FB245C" w:rsidRPr="00FB245C" w14:paraId="0C56A10B" w14:textId="77777777" w:rsidTr="00FB245C">
        <w:trPr>
          <w:trHeight w:val="153"/>
        </w:trPr>
        <w:tc>
          <w:tcPr>
            <w:tcW w:w="17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D0E3F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82F29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  <w:t>Human Resources</w:t>
            </w:r>
          </w:p>
        </w:tc>
        <w:tc>
          <w:tcPr>
            <w:tcW w:w="4402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616CC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53247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FB245C" w:rsidRPr="00FB245C" w14:paraId="09EB881C" w14:textId="77777777" w:rsidTr="00FB245C">
        <w:trPr>
          <w:trHeight w:val="153"/>
        </w:trPr>
        <w:tc>
          <w:tcPr>
            <w:tcW w:w="17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CCEE7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A5EB1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  <w:t>Legislative</w:t>
            </w:r>
          </w:p>
        </w:tc>
        <w:tc>
          <w:tcPr>
            <w:tcW w:w="4402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F7FFE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  <w:bookmarkStart w:id="0" w:name="_GoBack"/>
            <w:bookmarkEnd w:id="0"/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E2F5B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FB245C" w:rsidRPr="00FB245C" w14:paraId="54E5E6AA" w14:textId="77777777" w:rsidTr="00CF4AA8">
        <w:trPr>
          <w:trHeight w:val="355"/>
        </w:trPr>
        <w:tc>
          <w:tcPr>
            <w:tcW w:w="1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149AE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451D5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  <w:t>Meetings</w:t>
            </w:r>
          </w:p>
        </w:tc>
        <w:tc>
          <w:tcPr>
            <w:tcW w:w="4402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42602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2D518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FB245C" w:rsidRPr="00FB245C" w14:paraId="758C7988" w14:textId="77777777" w:rsidTr="00FB245C">
        <w:trPr>
          <w:trHeight w:val="153"/>
        </w:trPr>
        <w:tc>
          <w:tcPr>
            <w:tcW w:w="170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EE5A5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sz w:val="20"/>
                <w:szCs w:val="20"/>
                <w:lang w:eastAsia="ja-JP"/>
              </w:rPr>
            </w:pPr>
          </w:p>
        </w:tc>
        <w:tc>
          <w:tcPr>
            <w:tcW w:w="1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CB546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  <w:t>Personnel</w:t>
            </w:r>
          </w:p>
        </w:tc>
        <w:tc>
          <w:tcPr>
            <w:tcW w:w="4402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2F919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B168A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FB245C" w:rsidRPr="00FB245C" w14:paraId="38C5760E" w14:textId="77777777" w:rsidTr="00FB245C">
        <w:trPr>
          <w:trHeight w:val="153"/>
        </w:trPr>
        <w:tc>
          <w:tcPr>
            <w:tcW w:w="1704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F4899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sz w:val="20"/>
                <w:szCs w:val="20"/>
                <w:lang w:eastAsia="ja-JP"/>
              </w:rPr>
            </w:pPr>
          </w:p>
        </w:tc>
        <w:tc>
          <w:tcPr>
            <w:tcW w:w="1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30E887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  <w:t>Planning</w:t>
            </w:r>
          </w:p>
        </w:tc>
        <w:tc>
          <w:tcPr>
            <w:tcW w:w="4402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55FCD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936BA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FB245C" w:rsidRPr="00FB245C" w14:paraId="15FDE1F3" w14:textId="77777777" w:rsidTr="00FB245C">
        <w:trPr>
          <w:trHeight w:val="153"/>
        </w:trPr>
        <w:tc>
          <w:tcPr>
            <w:tcW w:w="1704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ED3ED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sz w:val="20"/>
                <w:szCs w:val="20"/>
                <w:lang w:eastAsia="ja-JP"/>
              </w:rPr>
            </w:pPr>
          </w:p>
        </w:tc>
        <w:tc>
          <w:tcPr>
            <w:tcW w:w="1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4E09A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  <w:t>Stakeholder Engagement</w:t>
            </w:r>
          </w:p>
        </w:tc>
        <w:tc>
          <w:tcPr>
            <w:tcW w:w="4402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91B95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40056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FB245C" w:rsidRPr="00FB245C" w14:paraId="148EDAC9" w14:textId="77777777" w:rsidTr="00FB245C">
        <w:trPr>
          <w:trHeight w:val="153"/>
        </w:trPr>
        <w:tc>
          <w:tcPr>
            <w:tcW w:w="1704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1E0BF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sz w:val="20"/>
                <w:szCs w:val="20"/>
                <w:lang w:eastAsia="ja-JP"/>
              </w:rPr>
            </w:pPr>
          </w:p>
        </w:tc>
        <w:tc>
          <w:tcPr>
            <w:tcW w:w="1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7E570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  <w:t>Suppression</w:t>
            </w:r>
          </w:p>
        </w:tc>
        <w:tc>
          <w:tcPr>
            <w:tcW w:w="4402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9E2AA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95998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  <w:tr w:rsidR="00FB245C" w:rsidRPr="00FB245C" w14:paraId="7E33A2F2" w14:textId="77777777" w:rsidTr="00FB245C">
        <w:trPr>
          <w:trHeight w:val="141"/>
        </w:trPr>
        <w:tc>
          <w:tcPr>
            <w:tcW w:w="1704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C1E32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sz w:val="20"/>
                <w:szCs w:val="20"/>
                <w:lang w:eastAsia="ja-JP"/>
              </w:rPr>
            </w:pPr>
          </w:p>
        </w:tc>
        <w:tc>
          <w:tcPr>
            <w:tcW w:w="1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F4174" w14:textId="77777777" w:rsidR="00FB245C" w:rsidRPr="00FB245C" w:rsidRDefault="00FB245C" w:rsidP="00FB245C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</w:pPr>
            <w:r w:rsidRPr="00FB245C">
              <w:rPr>
                <w:rFonts w:ascii="CorporateS-Regular" w:hAnsi="CorporateS-Regular" w:cs="CorporateS-Regular"/>
                <w:color w:val="000000"/>
                <w:sz w:val="20"/>
                <w:szCs w:val="20"/>
                <w:lang w:val="en-GB" w:eastAsia="ja-JP"/>
              </w:rPr>
              <w:t>Training</w:t>
            </w:r>
          </w:p>
        </w:tc>
        <w:tc>
          <w:tcPr>
            <w:tcW w:w="4402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EB816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8FFA1" w14:textId="77777777" w:rsidR="00FB245C" w:rsidRPr="00FB245C" w:rsidRDefault="00FB245C" w:rsidP="00FB245C">
            <w:pPr>
              <w:widowControl w:val="0"/>
              <w:autoSpaceDE w:val="0"/>
              <w:autoSpaceDN w:val="0"/>
              <w:adjustRightInd w:val="0"/>
              <w:rPr>
                <w:rFonts w:ascii="CorporateS-Bold" w:hAnsi="CorporateS-Bold"/>
                <w:lang w:eastAsia="ja-JP"/>
              </w:rPr>
            </w:pPr>
          </w:p>
        </w:tc>
      </w:tr>
    </w:tbl>
    <w:p w14:paraId="1DFF077E" w14:textId="77777777" w:rsidR="00FB245C" w:rsidRPr="00FB245C" w:rsidRDefault="00FB245C" w:rsidP="00FB245C">
      <w:pPr>
        <w:widowControl w:val="0"/>
        <w:suppressAutoHyphens/>
        <w:autoSpaceDE w:val="0"/>
        <w:autoSpaceDN w:val="0"/>
        <w:adjustRightInd w:val="0"/>
        <w:spacing w:line="288" w:lineRule="auto"/>
        <w:jc w:val="center"/>
        <w:textAlignment w:val="center"/>
        <w:rPr>
          <w:rFonts w:ascii="CorporateS-Regular" w:hAnsi="CorporateS-Regular" w:cs="CorporateS-Regular"/>
          <w:color w:val="000000"/>
          <w:sz w:val="18"/>
          <w:szCs w:val="18"/>
          <w:lang w:val="en-GB" w:eastAsia="ja-JP"/>
        </w:rPr>
      </w:pPr>
    </w:p>
    <w:p w14:paraId="5BCF1DB3" w14:textId="77777777" w:rsidR="00C2557A" w:rsidRDefault="00C2557A" w:rsidP="00FB245C"/>
    <w:p w14:paraId="33B34D52" w14:textId="77777777" w:rsidR="00C2557A" w:rsidRDefault="00C2557A" w:rsidP="00FB245C"/>
    <w:p w14:paraId="00AA0ED8" w14:textId="77777777" w:rsidR="00C2557A" w:rsidRDefault="00C2557A" w:rsidP="00FB245C"/>
    <w:p w14:paraId="170835F5" w14:textId="77777777" w:rsidR="00C2557A" w:rsidRDefault="00C2557A" w:rsidP="00FB245C"/>
    <w:p w14:paraId="310AC868" w14:textId="77777777" w:rsidR="00C2557A" w:rsidRDefault="00C2557A" w:rsidP="00FB245C"/>
    <w:p w14:paraId="05B6F8F1" w14:textId="77777777" w:rsidR="00C2557A" w:rsidRDefault="00C2557A" w:rsidP="00FB245C"/>
    <w:p w14:paraId="5778E564" w14:textId="77777777" w:rsidR="00C2557A" w:rsidRDefault="00C2557A"/>
    <w:p w14:paraId="5405197C" w14:textId="77777777" w:rsidR="00C2557A" w:rsidRDefault="00C2557A"/>
    <w:p w14:paraId="62AF9EA2" w14:textId="77777777" w:rsidR="00C2557A" w:rsidRDefault="00C2557A"/>
    <w:p w14:paraId="06659EF9" w14:textId="77777777" w:rsidR="00C2557A" w:rsidRDefault="00C2557A"/>
    <w:p w14:paraId="03905C13" w14:textId="77777777" w:rsidR="00C2557A" w:rsidRDefault="00C2557A"/>
    <w:p w14:paraId="5428FF6C" w14:textId="77777777" w:rsidR="00C2557A" w:rsidRDefault="00C2557A"/>
    <w:p w14:paraId="43DBA6C1" w14:textId="77777777" w:rsidR="00C2557A" w:rsidRDefault="00C2557A"/>
    <w:p w14:paraId="5C990FC1" w14:textId="77777777" w:rsidR="00C2557A" w:rsidRDefault="00C2557A"/>
    <w:p w14:paraId="76FE508D" w14:textId="77777777" w:rsidR="00C2557A" w:rsidRDefault="00C2557A"/>
    <w:p w14:paraId="15653194" w14:textId="77777777" w:rsidR="00C2557A" w:rsidRDefault="00C2557A"/>
    <w:p w14:paraId="662BB415" w14:textId="77777777" w:rsidR="00C2557A" w:rsidRDefault="00C2557A"/>
    <w:p w14:paraId="35A8881C" w14:textId="77777777" w:rsidR="00C2557A" w:rsidRDefault="00C2557A"/>
    <w:p w14:paraId="1D7A6507" w14:textId="77777777" w:rsidR="00C2557A" w:rsidRDefault="00C2557A"/>
    <w:p w14:paraId="7B8282A0" w14:textId="77777777" w:rsidR="00C2557A" w:rsidRDefault="00C2557A"/>
    <w:p w14:paraId="58DA2018" w14:textId="77777777" w:rsidR="00C2557A" w:rsidRDefault="00C2557A"/>
    <w:p w14:paraId="430E2F2E" w14:textId="77777777" w:rsidR="00C2557A" w:rsidRDefault="00C2557A"/>
    <w:p w14:paraId="1234D839" w14:textId="77777777" w:rsidR="00C2557A" w:rsidRDefault="00C2557A"/>
    <w:sectPr w:rsidR="00C2557A" w:rsidSect="004576C3">
      <w:footerReference w:type="even" r:id="rId8"/>
      <w:footerReference w:type="default" r:id="rId9"/>
      <w:pgSz w:w="11900" w:h="16840"/>
      <w:pgMar w:top="1134" w:right="851" w:bottom="851" w:left="851" w:header="720" w:footer="397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92FE9B" w14:textId="77777777" w:rsidR="003B6EC2" w:rsidRDefault="003B6EC2" w:rsidP="004576C3">
      <w:r>
        <w:separator/>
      </w:r>
    </w:p>
  </w:endnote>
  <w:endnote w:type="continuationSeparator" w:id="0">
    <w:p w14:paraId="08AFC088" w14:textId="77777777" w:rsidR="003B6EC2" w:rsidRDefault="003B6EC2" w:rsidP="00457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orporateS-Bold">
    <w:altName w:val="Corpo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radeGothicLTStd-BdCn20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rporateS-Regular">
    <w:altName w:val="Corpo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Wingdings2">
    <w:altName w:val="Wingdings 2"/>
    <w:panose1 w:val="00000000000000000000"/>
    <w:charset w:val="02"/>
    <w:family w:val="auto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A38B5E" w14:textId="77777777" w:rsidR="004576C3" w:rsidRDefault="004576C3" w:rsidP="0060012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F4AA8">
      <w:rPr>
        <w:rStyle w:val="PageNumber"/>
        <w:noProof/>
      </w:rPr>
      <w:t>2</w:t>
    </w:r>
    <w:r>
      <w:rPr>
        <w:rStyle w:val="PageNumber"/>
      </w:rPr>
      <w:fldChar w:fldCharType="end"/>
    </w:r>
  </w:p>
  <w:p w14:paraId="47266F36" w14:textId="77777777" w:rsidR="004576C3" w:rsidRDefault="004576C3" w:rsidP="004576C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88B831" w14:textId="77777777" w:rsidR="004576C3" w:rsidRDefault="004576C3" w:rsidP="0060012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F4AA8">
      <w:rPr>
        <w:rStyle w:val="PageNumber"/>
        <w:noProof/>
      </w:rPr>
      <w:t>1</w:t>
    </w:r>
    <w:r>
      <w:rPr>
        <w:rStyle w:val="PageNumber"/>
      </w:rPr>
      <w:fldChar w:fldCharType="end"/>
    </w:r>
  </w:p>
  <w:p w14:paraId="210EFF27" w14:textId="77777777" w:rsidR="004576C3" w:rsidRDefault="004576C3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A9E0CD" w14:textId="77777777" w:rsidR="003B6EC2" w:rsidRDefault="003B6EC2" w:rsidP="004576C3">
      <w:r>
        <w:separator/>
      </w:r>
    </w:p>
  </w:footnote>
  <w:footnote w:type="continuationSeparator" w:id="0">
    <w:p w14:paraId="09915B57" w14:textId="77777777" w:rsidR="003B6EC2" w:rsidRDefault="003B6EC2" w:rsidP="004576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attachedTemplate r:id="rId1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EC2"/>
    <w:rsid w:val="00076C80"/>
    <w:rsid w:val="003B6EC2"/>
    <w:rsid w:val="004576C3"/>
    <w:rsid w:val="004A5EA8"/>
    <w:rsid w:val="006A6D9B"/>
    <w:rsid w:val="00982865"/>
    <w:rsid w:val="009F4639"/>
    <w:rsid w:val="00B85F05"/>
    <w:rsid w:val="00C2557A"/>
    <w:rsid w:val="00CF4AA8"/>
    <w:rsid w:val="00D078BA"/>
    <w:rsid w:val="00FB2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710661E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B6EC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4">
    <w:name w:val="heading 4"/>
    <w:basedOn w:val="Bodytext"/>
    <w:next w:val="Bodytext"/>
    <w:link w:val="Heading4Char"/>
    <w:uiPriority w:val="99"/>
    <w:qFormat/>
    <w:rsid w:val="00FB245C"/>
    <w:pPr>
      <w:spacing w:before="200"/>
      <w:ind w:left="400" w:hanging="400"/>
      <w:outlineLvl w:val="3"/>
    </w:pPr>
    <w:rPr>
      <w:rFonts w:ascii="CorporateS-Bold" w:hAnsi="CorporateS-Bold" w:cs="CorporateS-Bold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Firstparagraph">
    <w:name w:val="Body text First paragraph"/>
    <w:basedOn w:val="Normal"/>
    <w:qFormat/>
    <w:rsid w:val="004A5EA8"/>
    <w:pPr>
      <w:spacing w:before="240" w:after="240"/>
    </w:pPr>
    <w:rPr>
      <w:b/>
      <w:sz w:val="18"/>
    </w:rPr>
  </w:style>
  <w:style w:type="paragraph" w:customStyle="1" w:styleId="bullets">
    <w:name w:val="bullets"/>
    <w:basedOn w:val="Normal"/>
    <w:qFormat/>
    <w:rsid w:val="006A6D9B"/>
    <w:pPr>
      <w:widowControl w:val="0"/>
      <w:spacing w:line="360" w:lineRule="auto"/>
    </w:pPr>
    <w:rPr>
      <w:rFonts w:ascii="Arial" w:hAnsi="Arial" w:cs="Arial"/>
      <w:color w:val="FFFFFF" w:themeColor="background1"/>
      <w:sz w:val="18"/>
      <w:szCs w:val="15"/>
      <w:lang w:val="en"/>
    </w:rPr>
  </w:style>
  <w:style w:type="paragraph" w:styleId="Header">
    <w:name w:val="header"/>
    <w:basedOn w:val="Normal"/>
    <w:link w:val="HeaderChar"/>
    <w:uiPriority w:val="99"/>
    <w:unhideWhenUsed/>
    <w:rsid w:val="004576C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76C3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576C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76C3"/>
    <w:rPr>
      <w:sz w:val="24"/>
      <w:szCs w:val="24"/>
      <w:lang w:eastAsia="en-US"/>
    </w:rPr>
  </w:style>
  <w:style w:type="table" w:styleId="LightShading-Accent1">
    <w:name w:val="Light Shading Accent 1"/>
    <w:basedOn w:val="TableNormal"/>
    <w:uiPriority w:val="60"/>
    <w:rsid w:val="004576C3"/>
    <w:rPr>
      <w:rFonts w:asciiTheme="minorHAnsi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4576C3"/>
  </w:style>
  <w:style w:type="paragraph" w:customStyle="1" w:styleId="TOOLNAMEandNO">
    <w:name w:val="TOOL NAME and NO"/>
    <w:basedOn w:val="Heading1"/>
    <w:uiPriority w:val="99"/>
    <w:rsid w:val="003B6EC2"/>
    <w:pPr>
      <w:keepNext w:val="0"/>
      <w:keepLines w:val="0"/>
      <w:widowControl w:val="0"/>
      <w:tabs>
        <w:tab w:val="left" w:pos="660"/>
        <w:tab w:val="left" w:pos="1300"/>
        <w:tab w:val="left" w:pos="1560"/>
      </w:tabs>
      <w:autoSpaceDE w:val="0"/>
      <w:autoSpaceDN w:val="0"/>
      <w:adjustRightInd w:val="0"/>
      <w:spacing w:before="57" w:after="113" w:line="288" w:lineRule="auto"/>
      <w:ind w:left="660" w:hanging="660"/>
      <w:textAlignment w:val="center"/>
      <w:outlineLvl w:val="9"/>
    </w:pPr>
    <w:rPr>
      <w:rFonts w:ascii="TradeGothicLTStd-BdCn20" w:eastAsiaTheme="minorEastAsia" w:hAnsi="TradeGothicLTStd-BdCn20" w:cs="TradeGothicLTStd-BdCn20"/>
      <w:caps/>
      <w:color w:val="000000"/>
      <w:sz w:val="26"/>
      <w:szCs w:val="26"/>
      <w:lang w:val="en-GB" w:eastAsia="ja-JP"/>
    </w:rPr>
  </w:style>
  <w:style w:type="character" w:customStyle="1" w:styleId="Heading1Char">
    <w:name w:val="Heading 1 Char"/>
    <w:basedOn w:val="DefaultParagraphFont"/>
    <w:link w:val="Heading1"/>
    <w:uiPriority w:val="99"/>
    <w:rsid w:val="003B6EC2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rsid w:val="00FB245C"/>
    <w:rPr>
      <w:rFonts w:ascii="CorporateS-Bold" w:hAnsi="CorporateS-Bold" w:cs="CorporateS-Bold"/>
      <w:b/>
      <w:bCs/>
      <w:color w:val="000000"/>
      <w:lang w:val="en-GB"/>
    </w:rPr>
  </w:style>
  <w:style w:type="paragraph" w:customStyle="1" w:styleId="NoParagraphStyle">
    <w:name w:val="[No Paragraph Style]"/>
    <w:rsid w:val="00FB245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CorporateS-Regular" w:hAnsi="CorporateS-Regular" w:cs="CorporateS-Regular"/>
      <w:color w:val="000000"/>
      <w:sz w:val="24"/>
      <w:szCs w:val="24"/>
      <w:lang w:val="en-GB"/>
    </w:rPr>
  </w:style>
  <w:style w:type="paragraph" w:customStyle="1" w:styleId="Bodytext">
    <w:name w:val="Body text"/>
    <w:basedOn w:val="NoParagraphStyle"/>
    <w:uiPriority w:val="99"/>
    <w:rsid w:val="00FB245C"/>
    <w:pPr>
      <w:tabs>
        <w:tab w:val="left" w:pos="240"/>
      </w:tabs>
      <w:spacing w:after="113"/>
    </w:pPr>
    <w:rPr>
      <w:sz w:val="18"/>
      <w:szCs w:val="18"/>
    </w:rPr>
  </w:style>
  <w:style w:type="paragraph" w:customStyle="1" w:styleId="Heading1Black">
    <w:name w:val="Heading 1 Black"/>
    <w:basedOn w:val="Heading1"/>
    <w:uiPriority w:val="99"/>
    <w:rsid w:val="00FB245C"/>
    <w:pPr>
      <w:keepNext w:val="0"/>
      <w:keepLines w:val="0"/>
      <w:widowControl w:val="0"/>
      <w:tabs>
        <w:tab w:val="left" w:pos="660"/>
        <w:tab w:val="left" w:pos="1300"/>
        <w:tab w:val="left" w:pos="1560"/>
      </w:tabs>
      <w:autoSpaceDE w:val="0"/>
      <w:autoSpaceDN w:val="0"/>
      <w:adjustRightInd w:val="0"/>
      <w:spacing w:before="57" w:line="288" w:lineRule="auto"/>
      <w:ind w:left="660"/>
      <w:textAlignment w:val="center"/>
      <w:outlineLvl w:val="9"/>
    </w:pPr>
    <w:rPr>
      <w:rFonts w:ascii="CorporateS-Bold" w:eastAsiaTheme="minorEastAsia" w:hAnsi="CorporateS-Bold" w:cs="CorporateS-Bold"/>
      <w:caps/>
      <w:color w:val="000000"/>
      <w:sz w:val="22"/>
      <w:szCs w:val="22"/>
      <w:lang w:val="en-GB" w:eastAsia="ja-JP"/>
    </w:rPr>
  </w:style>
  <w:style w:type="paragraph" w:customStyle="1" w:styleId="Formheading">
    <w:name w:val="Form heading"/>
    <w:basedOn w:val="Heading1Black"/>
    <w:uiPriority w:val="99"/>
    <w:rsid w:val="00FB245C"/>
    <w:pPr>
      <w:spacing w:before="0"/>
      <w:ind w:left="0"/>
      <w:jc w:val="center"/>
    </w:pPr>
    <w:rPr>
      <w:sz w:val="24"/>
      <w:szCs w:val="24"/>
    </w:rPr>
  </w:style>
  <w:style w:type="paragraph" w:customStyle="1" w:styleId="TablebodyTABLES">
    <w:name w:val="Table body (TABLES)"/>
    <w:basedOn w:val="Bodytext"/>
    <w:uiPriority w:val="99"/>
    <w:rsid w:val="00FB245C"/>
    <w:pPr>
      <w:spacing w:after="57"/>
    </w:pPr>
  </w:style>
  <w:style w:type="paragraph" w:customStyle="1" w:styleId="TableBodyboldTABLES">
    <w:name w:val="Table Body bold (TABLES)"/>
    <w:basedOn w:val="TablebodyTABLES"/>
    <w:uiPriority w:val="99"/>
    <w:rsid w:val="00FB245C"/>
    <w:rPr>
      <w:rFonts w:ascii="CorporateS-Bold" w:hAnsi="CorporateS-Bold" w:cs="CorporateS-Bold"/>
      <w:b/>
      <w:bCs/>
    </w:rPr>
  </w:style>
  <w:style w:type="paragraph" w:customStyle="1" w:styleId="bodynumbers">
    <w:name w:val="body numbers"/>
    <w:basedOn w:val="Bodytext"/>
    <w:uiPriority w:val="99"/>
    <w:rsid w:val="00FB245C"/>
    <w:pPr>
      <w:spacing w:after="57"/>
      <w:ind w:left="220" w:hanging="220"/>
    </w:pPr>
  </w:style>
  <w:style w:type="paragraph" w:customStyle="1" w:styleId="Bodynumbers10">
    <w:name w:val="Body numbers &gt;10"/>
    <w:basedOn w:val="bodynumbers"/>
    <w:uiPriority w:val="99"/>
    <w:rsid w:val="00FB245C"/>
    <w:pPr>
      <w:tabs>
        <w:tab w:val="clear" w:pos="240"/>
        <w:tab w:val="left" w:pos="340"/>
      </w:tabs>
      <w:spacing w:before="57"/>
      <w:ind w:left="340" w:hanging="34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B6EC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4">
    <w:name w:val="heading 4"/>
    <w:basedOn w:val="Bodytext"/>
    <w:next w:val="Bodytext"/>
    <w:link w:val="Heading4Char"/>
    <w:uiPriority w:val="99"/>
    <w:qFormat/>
    <w:rsid w:val="00FB245C"/>
    <w:pPr>
      <w:spacing w:before="200"/>
      <w:ind w:left="400" w:hanging="400"/>
      <w:outlineLvl w:val="3"/>
    </w:pPr>
    <w:rPr>
      <w:rFonts w:ascii="CorporateS-Bold" w:hAnsi="CorporateS-Bold" w:cs="CorporateS-Bold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Firstparagraph">
    <w:name w:val="Body text First paragraph"/>
    <w:basedOn w:val="Normal"/>
    <w:qFormat/>
    <w:rsid w:val="004A5EA8"/>
    <w:pPr>
      <w:spacing w:before="240" w:after="240"/>
    </w:pPr>
    <w:rPr>
      <w:b/>
      <w:sz w:val="18"/>
    </w:rPr>
  </w:style>
  <w:style w:type="paragraph" w:customStyle="1" w:styleId="bullets">
    <w:name w:val="bullets"/>
    <w:basedOn w:val="Normal"/>
    <w:qFormat/>
    <w:rsid w:val="006A6D9B"/>
    <w:pPr>
      <w:widowControl w:val="0"/>
      <w:spacing w:line="360" w:lineRule="auto"/>
    </w:pPr>
    <w:rPr>
      <w:rFonts w:ascii="Arial" w:hAnsi="Arial" w:cs="Arial"/>
      <w:color w:val="FFFFFF" w:themeColor="background1"/>
      <w:sz w:val="18"/>
      <w:szCs w:val="15"/>
      <w:lang w:val="en"/>
    </w:rPr>
  </w:style>
  <w:style w:type="paragraph" w:styleId="Header">
    <w:name w:val="header"/>
    <w:basedOn w:val="Normal"/>
    <w:link w:val="HeaderChar"/>
    <w:uiPriority w:val="99"/>
    <w:unhideWhenUsed/>
    <w:rsid w:val="004576C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76C3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576C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76C3"/>
    <w:rPr>
      <w:sz w:val="24"/>
      <w:szCs w:val="24"/>
      <w:lang w:eastAsia="en-US"/>
    </w:rPr>
  </w:style>
  <w:style w:type="table" w:styleId="LightShading-Accent1">
    <w:name w:val="Light Shading Accent 1"/>
    <w:basedOn w:val="TableNormal"/>
    <w:uiPriority w:val="60"/>
    <w:rsid w:val="004576C3"/>
    <w:rPr>
      <w:rFonts w:asciiTheme="minorHAnsi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4576C3"/>
  </w:style>
  <w:style w:type="paragraph" w:customStyle="1" w:styleId="TOOLNAMEandNO">
    <w:name w:val="TOOL NAME and NO"/>
    <w:basedOn w:val="Heading1"/>
    <w:uiPriority w:val="99"/>
    <w:rsid w:val="003B6EC2"/>
    <w:pPr>
      <w:keepNext w:val="0"/>
      <w:keepLines w:val="0"/>
      <w:widowControl w:val="0"/>
      <w:tabs>
        <w:tab w:val="left" w:pos="660"/>
        <w:tab w:val="left" w:pos="1300"/>
        <w:tab w:val="left" w:pos="1560"/>
      </w:tabs>
      <w:autoSpaceDE w:val="0"/>
      <w:autoSpaceDN w:val="0"/>
      <w:adjustRightInd w:val="0"/>
      <w:spacing w:before="57" w:after="113" w:line="288" w:lineRule="auto"/>
      <w:ind w:left="660" w:hanging="660"/>
      <w:textAlignment w:val="center"/>
      <w:outlineLvl w:val="9"/>
    </w:pPr>
    <w:rPr>
      <w:rFonts w:ascii="TradeGothicLTStd-BdCn20" w:eastAsiaTheme="minorEastAsia" w:hAnsi="TradeGothicLTStd-BdCn20" w:cs="TradeGothicLTStd-BdCn20"/>
      <w:caps/>
      <w:color w:val="000000"/>
      <w:sz w:val="26"/>
      <w:szCs w:val="26"/>
      <w:lang w:val="en-GB" w:eastAsia="ja-JP"/>
    </w:rPr>
  </w:style>
  <w:style w:type="character" w:customStyle="1" w:styleId="Heading1Char">
    <w:name w:val="Heading 1 Char"/>
    <w:basedOn w:val="DefaultParagraphFont"/>
    <w:link w:val="Heading1"/>
    <w:uiPriority w:val="99"/>
    <w:rsid w:val="003B6EC2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rsid w:val="00FB245C"/>
    <w:rPr>
      <w:rFonts w:ascii="CorporateS-Bold" w:hAnsi="CorporateS-Bold" w:cs="CorporateS-Bold"/>
      <w:b/>
      <w:bCs/>
      <w:color w:val="000000"/>
      <w:lang w:val="en-GB"/>
    </w:rPr>
  </w:style>
  <w:style w:type="paragraph" w:customStyle="1" w:styleId="NoParagraphStyle">
    <w:name w:val="[No Paragraph Style]"/>
    <w:rsid w:val="00FB245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CorporateS-Regular" w:hAnsi="CorporateS-Regular" w:cs="CorporateS-Regular"/>
      <w:color w:val="000000"/>
      <w:sz w:val="24"/>
      <w:szCs w:val="24"/>
      <w:lang w:val="en-GB"/>
    </w:rPr>
  </w:style>
  <w:style w:type="paragraph" w:customStyle="1" w:styleId="Bodytext">
    <w:name w:val="Body text"/>
    <w:basedOn w:val="NoParagraphStyle"/>
    <w:uiPriority w:val="99"/>
    <w:rsid w:val="00FB245C"/>
    <w:pPr>
      <w:tabs>
        <w:tab w:val="left" w:pos="240"/>
      </w:tabs>
      <w:spacing w:after="113"/>
    </w:pPr>
    <w:rPr>
      <w:sz w:val="18"/>
      <w:szCs w:val="18"/>
    </w:rPr>
  </w:style>
  <w:style w:type="paragraph" w:customStyle="1" w:styleId="Heading1Black">
    <w:name w:val="Heading 1 Black"/>
    <w:basedOn w:val="Heading1"/>
    <w:uiPriority w:val="99"/>
    <w:rsid w:val="00FB245C"/>
    <w:pPr>
      <w:keepNext w:val="0"/>
      <w:keepLines w:val="0"/>
      <w:widowControl w:val="0"/>
      <w:tabs>
        <w:tab w:val="left" w:pos="660"/>
        <w:tab w:val="left" w:pos="1300"/>
        <w:tab w:val="left" w:pos="1560"/>
      </w:tabs>
      <w:autoSpaceDE w:val="0"/>
      <w:autoSpaceDN w:val="0"/>
      <w:adjustRightInd w:val="0"/>
      <w:spacing w:before="57" w:line="288" w:lineRule="auto"/>
      <w:ind w:left="660"/>
      <w:textAlignment w:val="center"/>
      <w:outlineLvl w:val="9"/>
    </w:pPr>
    <w:rPr>
      <w:rFonts w:ascii="CorporateS-Bold" w:eastAsiaTheme="minorEastAsia" w:hAnsi="CorporateS-Bold" w:cs="CorporateS-Bold"/>
      <w:caps/>
      <w:color w:val="000000"/>
      <w:sz w:val="22"/>
      <w:szCs w:val="22"/>
      <w:lang w:val="en-GB" w:eastAsia="ja-JP"/>
    </w:rPr>
  </w:style>
  <w:style w:type="paragraph" w:customStyle="1" w:styleId="Formheading">
    <w:name w:val="Form heading"/>
    <w:basedOn w:val="Heading1Black"/>
    <w:uiPriority w:val="99"/>
    <w:rsid w:val="00FB245C"/>
    <w:pPr>
      <w:spacing w:before="0"/>
      <w:ind w:left="0"/>
      <w:jc w:val="center"/>
    </w:pPr>
    <w:rPr>
      <w:sz w:val="24"/>
      <w:szCs w:val="24"/>
    </w:rPr>
  </w:style>
  <w:style w:type="paragraph" w:customStyle="1" w:styleId="TablebodyTABLES">
    <w:name w:val="Table body (TABLES)"/>
    <w:basedOn w:val="Bodytext"/>
    <w:uiPriority w:val="99"/>
    <w:rsid w:val="00FB245C"/>
    <w:pPr>
      <w:spacing w:after="57"/>
    </w:pPr>
  </w:style>
  <w:style w:type="paragraph" w:customStyle="1" w:styleId="TableBodyboldTABLES">
    <w:name w:val="Table Body bold (TABLES)"/>
    <w:basedOn w:val="TablebodyTABLES"/>
    <w:uiPriority w:val="99"/>
    <w:rsid w:val="00FB245C"/>
    <w:rPr>
      <w:rFonts w:ascii="CorporateS-Bold" w:hAnsi="CorporateS-Bold" w:cs="CorporateS-Bold"/>
      <w:b/>
      <w:bCs/>
    </w:rPr>
  </w:style>
  <w:style w:type="paragraph" w:customStyle="1" w:styleId="bodynumbers">
    <w:name w:val="body numbers"/>
    <w:basedOn w:val="Bodytext"/>
    <w:uiPriority w:val="99"/>
    <w:rsid w:val="00FB245C"/>
    <w:pPr>
      <w:spacing w:after="57"/>
      <w:ind w:left="220" w:hanging="220"/>
    </w:pPr>
  </w:style>
  <w:style w:type="paragraph" w:customStyle="1" w:styleId="Bodynumbers10">
    <w:name w:val="Body numbers &gt;10"/>
    <w:basedOn w:val="bodynumbers"/>
    <w:uiPriority w:val="99"/>
    <w:rsid w:val="00FB245C"/>
    <w:pPr>
      <w:tabs>
        <w:tab w:val="clear" w:pos="240"/>
        <w:tab w:val="left" w:pos="340"/>
      </w:tabs>
      <w:spacing w:before="57"/>
      <w:ind w:left="340" w:hanging="3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vdmac:Library:Application%20Support:Microsoft:Office:User%20Templates:My%20Templates:IFM%20Manual%20Tool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B92A1E6-48D1-A440-AC89-C9B62EE58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IFM Manual Tools.dotx</Template>
  <TotalTime>12</TotalTime>
  <Pages>7</Pages>
  <Words>1616</Words>
  <Characters>9216</Characters>
  <Application>Microsoft Macintosh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Liquid icon</Company>
  <LinksUpToDate>false</LinksUpToDate>
  <CharactersWithSpaces>10811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Janice</dc:creator>
  <cp:keywords/>
  <dc:description/>
  <cp:lastModifiedBy>Hendaretha Kellerman</cp:lastModifiedBy>
  <cp:revision>5</cp:revision>
  <dcterms:created xsi:type="dcterms:W3CDTF">2016-05-27T13:15:00Z</dcterms:created>
  <dcterms:modified xsi:type="dcterms:W3CDTF">2016-06-22T11:31:00Z</dcterms:modified>
  <cp:category/>
</cp:coreProperties>
</file>